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635"/>
        <w:gridCol w:w="1058"/>
        <w:gridCol w:w="951"/>
        <w:gridCol w:w="1727"/>
        <w:gridCol w:w="804"/>
        <w:gridCol w:w="1651"/>
        <w:gridCol w:w="1037"/>
        <w:gridCol w:w="965"/>
        <w:gridCol w:w="662"/>
      </w:tblGrid>
      <w:tr w:rsidR="00804074" w:rsidRPr="008F3A6C" w14:paraId="5ABD9480" w14:textId="77777777" w:rsidTr="004B6713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85C3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6BD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2DC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5C9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B441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64F9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3904" behindDoc="0" locked="0" layoutInCell="1" allowOverlap="1" wp14:anchorId="203DC269" wp14:editId="7C58013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76200</wp:posOffset>
                  </wp:positionV>
                  <wp:extent cx="2209800" cy="361950"/>
                  <wp:effectExtent l="0" t="0" r="0" b="0"/>
                  <wp:wrapNone/>
                  <wp:docPr id="30208" name="Рисунок 30208" descr="C:\Users\Наталья\Desktop\tpl_logo_800x160-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8596CE-8410-4EF8-A17B-0D823B3061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5" name="Рисунок 43" descr="C:\Users\Наталья\Desktop\tpl_logo_800x160-01.png">
                            <a:extLst>
                              <a:ext uri="{FF2B5EF4-FFF2-40B4-BE49-F238E27FC236}">
                                <a16:creationId xmlns:a16="http://schemas.microsoft.com/office/drawing/2014/main" id="{548596CE-8410-4EF8-A17B-0D823B3061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3A6C" w:rsidRPr="008F3A6C" w14:paraId="312C6D5F" w14:textId="77777777" w:rsidTr="00800DCB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E98E5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6CA9BC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4B11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4A6BD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D792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5E98D023" w14:textId="77777777" w:rsidTr="004B6713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C95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FC7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AC8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A93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7BF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914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A69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C49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C73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51F15F5A" w14:textId="77777777" w:rsidTr="004B6713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DD0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C3BD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44A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8F3A6C" w:rsidRPr="008F3A6C" w14:paraId="305F73E3" w14:textId="77777777" w:rsidTr="00800DCB">
              <w:trPr>
                <w:trHeight w:val="25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E4FA35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8ED9183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392D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48C4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FBFC1BA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BFDB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12B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E93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269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48E35A02" w14:textId="77777777" w:rsidTr="004B6713">
        <w:trPr>
          <w:trHeight w:val="24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E56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A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АНКЕТА* ЛИЗИНГОПОЛУЧАТЕЛЯ</w:t>
            </w:r>
            <w:r w:rsidR="00B30EF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FB43A9">
              <w:rPr>
                <w:rFonts w:ascii="Arial" w:eastAsia="Times New Roman" w:hAnsi="Arial" w:cs="Arial"/>
                <w:b/>
                <w:bCs/>
                <w:lang w:eastAsia="ru-RU"/>
              </w:rPr>
              <w:t>–</w:t>
            </w:r>
            <w:r w:rsidR="00B30EF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ИН</w:t>
            </w:r>
            <w:r w:rsidR="00FB43A9">
              <w:rPr>
                <w:rFonts w:ascii="Arial" w:eastAsia="Times New Roman" w:hAnsi="Arial" w:cs="Arial"/>
                <w:b/>
                <w:bCs/>
                <w:lang w:eastAsia="ru-RU"/>
              </w:rPr>
              <w:t>ДИВИДУАЛЬНОГО ПРЕДПРИНИМАТЕЛЯ</w:t>
            </w:r>
          </w:p>
        </w:tc>
      </w:tr>
      <w:tr w:rsidR="008F3A6C" w:rsidRPr="008F3A6C" w14:paraId="1C980351" w14:textId="77777777" w:rsidTr="004B6713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D92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*(При заполнении не должно быть пустых граф,</w:t>
            </w:r>
            <w:r w:rsidR="00804074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при отсутствии реквизита проставляется «НЕТ»)</w:t>
            </w:r>
          </w:p>
        </w:tc>
      </w:tr>
      <w:tr w:rsidR="008F3A6C" w:rsidRPr="008F3A6C" w14:paraId="0E48400F" w14:textId="77777777" w:rsidTr="004B6713">
        <w:trPr>
          <w:trHeight w:val="473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C3F2D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1. ОБЩАЯ ИНФОРМАЦИЯ</w:t>
            </w:r>
          </w:p>
        </w:tc>
      </w:tr>
      <w:tr w:rsidR="00C85690" w:rsidRPr="008F3A6C" w14:paraId="74EF067E" w14:textId="77777777" w:rsidTr="004B6713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4CE2F08" w14:textId="21176C18" w:rsidR="00C85690" w:rsidRPr="008F3A6C" w:rsidRDefault="00E323ED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Наименование, фирменное наименование на русском языке (п</w:t>
            </w:r>
            <w:r w:rsidR="00C85690"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олное</w:t>
            </w:r>
            <w:r w:rsidR="00FB43A9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 (или)</w:t>
            </w:r>
            <w:r w:rsidR="00FB43A9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C85690"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сокращенное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)</w:t>
            </w:r>
            <w:r w:rsidR="00C85690"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 на иностранных языках (п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олное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и (или) 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сокращенное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) (при наличии)</w:t>
            </w:r>
          </w:p>
        </w:tc>
      </w:tr>
      <w:tr w:rsidR="00C85690" w:rsidRPr="008F3A6C" w14:paraId="36A05DDF" w14:textId="77777777" w:rsidTr="008D6D4E">
        <w:trPr>
          <w:trHeight w:val="28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17C2" w14:textId="77777777" w:rsidR="00C85690" w:rsidRPr="008F3A6C" w:rsidRDefault="00C85690" w:rsidP="002A3245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4B6713" w:rsidRPr="008F3A6C" w14:paraId="2D83F051" w14:textId="77777777" w:rsidTr="008D6D4E">
        <w:trPr>
          <w:trHeight w:val="334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B1AFFA7" w14:textId="77777777" w:rsidR="004B6713" w:rsidRPr="00A24A0A" w:rsidRDefault="004B6713" w:rsidP="00A24A0A">
            <w:pPr>
              <w:spacing w:after="0" w:line="240" w:lineRule="auto"/>
              <w:rPr>
                <w:rFonts w:ascii="Verdana" w:eastAsia="Times New Roman" w:hAnsi="Verdana" w:cs="Arial"/>
                <w:color w:val="FBE4D5" w:themeColor="accent2" w:themeTint="33"/>
                <w:sz w:val="12"/>
                <w:szCs w:val="12"/>
                <w:lang w:eastAsia="ru-RU"/>
              </w:rPr>
            </w:pPr>
            <w:r w:rsidRPr="00A24A0A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зать систему налогообложения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E7C51" w14:textId="77777777" w:rsidR="004B6713" w:rsidRPr="00A24A0A" w:rsidRDefault="004B6713" w:rsidP="00A24A0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14"/>
                <w:szCs w:val="14"/>
                <w:lang w:eastAsia="ru-RU"/>
              </w:rPr>
            </w:pPr>
          </w:p>
        </w:tc>
      </w:tr>
      <w:tr w:rsidR="008F3A6C" w:rsidRPr="008F3A6C" w14:paraId="13833538" w14:textId="77777777" w:rsidTr="004B6713">
        <w:trPr>
          <w:trHeight w:val="276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413DF92C" w14:textId="0EFD6FCC" w:rsidR="008F3A6C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="003E1D8C"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Можно ли назвать </w:t>
            </w:r>
            <w:r w:rsid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Вашу </w:t>
            </w:r>
            <w:r w:rsidR="003E1D8C"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кредитную историю </w:t>
            </w:r>
            <w:r w:rsid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="003E1D8C"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положительной за последние 2 года (не допускались просроченные платежи по кредитным продуктам или допускались просроченные платежи длительностью не более 5 дней и при этом не чаще чем раз в полгода,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не  имели место быть </w:t>
            </w:r>
            <w:r w:rsid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невыполненные обязательства </w:t>
            </w:r>
            <w:r w:rsidR="003E1D8C"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по договору поручительства, </w:t>
            </w:r>
            <w:r w:rsid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или неоплаченные регрессные требования </w:t>
            </w:r>
            <w:r w:rsidR="003E1D8C"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по банковским гарантиям, и т.п.)?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A11B" w14:textId="77777777" w:rsidR="003E1D8C" w:rsidRPr="001F5950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Кредитная история положительная (да/нет)?</w:t>
            </w:r>
          </w:p>
          <w:p w14:paraId="72604892" w14:textId="77777777" w:rsid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</w:p>
          <w:p w14:paraId="72CCF8FB" w14:textId="77777777" w:rsidR="003E1D8C" w:rsidRPr="001F5950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Кредитная история 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положительная (данные </w:t>
            </w:r>
            <w:proofErr w:type="gramStart"/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за  последние</w:t>
            </w:r>
            <w:proofErr w:type="gramEnd"/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 2 года)</w:t>
            </w:r>
          </w:p>
          <w:p w14:paraId="3C789D69" w14:textId="77777777" w:rsid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</w:p>
          <w:tbl>
            <w:tblPr>
              <w:tblStyle w:val="a5"/>
              <w:tblW w:w="6355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1549"/>
              <w:gridCol w:w="1144"/>
              <w:gridCol w:w="1071"/>
              <w:gridCol w:w="780"/>
              <w:gridCol w:w="770"/>
            </w:tblGrid>
            <w:tr w:rsidR="003E1D8C" w:rsidRPr="001F5950" w14:paraId="7687652A" w14:textId="77777777" w:rsidTr="00A62A1E">
              <w:tc>
                <w:tcPr>
                  <w:tcW w:w="1041" w:type="dxa"/>
                </w:tcPr>
                <w:p w14:paraId="7A3B9218" w14:textId="77777777" w:rsidR="003E1D8C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  <w:p w14:paraId="5A609176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Кредитор</w:t>
                  </w:r>
                </w:p>
                <w:p w14:paraId="45B947B0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70001363" w14:textId="77777777" w:rsidR="003E1D8C" w:rsidRPr="001F5950" w:rsidRDefault="003E1D8C" w:rsidP="003E1D8C">
                  <w:pPr>
                    <w:ind w:left="-103" w:right="-123"/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Заемщик/ Лизингополучатель/</w:t>
                  </w:r>
                </w:p>
              </w:tc>
              <w:tc>
                <w:tcPr>
                  <w:tcW w:w="1144" w:type="dxa"/>
                </w:tcPr>
                <w:p w14:paraId="4DF49EBF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Вид обязательства</w:t>
                  </w:r>
                </w:p>
              </w:tc>
              <w:tc>
                <w:tcPr>
                  <w:tcW w:w="1071" w:type="dxa"/>
                </w:tcPr>
                <w:p w14:paraId="3C7AE0E0" w14:textId="77777777" w:rsidR="003E1D8C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Лимит</w:t>
                  </w:r>
                </w:p>
                <w:p w14:paraId="5111C2E5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(тыс.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руб.)</w:t>
                  </w:r>
                </w:p>
              </w:tc>
              <w:tc>
                <w:tcPr>
                  <w:tcW w:w="780" w:type="dxa"/>
                </w:tcPr>
                <w:p w14:paraId="316EBD02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Период действия</w:t>
                  </w:r>
                </w:p>
              </w:tc>
              <w:tc>
                <w:tcPr>
                  <w:tcW w:w="770" w:type="dxa"/>
                </w:tcPr>
                <w:p w14:paraId="0055CC33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Реструктуризация</w:t>
                  </w:r>
                </w:p>
              </w:tc>
            </w:tr>
            <w:tr w:rsidR="003E1D8C" w:rsidRPr="001F5950" w14:paraId="47EB6FC0" w14:textId="77777777" w:rsidTr="00A62A1E">
              <w:tc>
                <w:tcPr>
                  <w:tcW w:w="1041" w:type="dxa"/>
                </w:tcPr>
                <w:p w14:paraId="4340F5A5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2E1C86B2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44" w:type="dxa"/>
                </w:tcPr>
                <w:p w14:paraId="176826A5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71" w:type="dxa"/>
                </w:tcPr>
                <w:p w14:paraId="119F4277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80" w:type="dxa"/>
                </w:tcPr>
                <w:p w14:paraId="25C57D63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70" w:type="dxa"/>
                </w:tcPr>
                <w:p w14:paraId="2468149C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14:paraId="2E2AF2BE" w14:textId="77777777" w:rsid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</w:p>
          <w:p w14:paraId="40AF1C45" w14:textId="77777777" w:rsid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</w:p>
          <w:p w14:paraId="18DC5437" w14:textId="77777777" w:rsidR="003E1D8C" w:rsidRPr="001F5950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 xml:space="preserve">(таблица </w:t>
            </w:r>
            <w:r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 xml:space="preserve">ниже </w:t>
            </w:r>
            <w:r w:rsidRPr="001F5950"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>заполняется, если ответ на</w:t>
            </w:r>
            <w:r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 xml:space="preserve"> </w:t>
            </w:r>
            <w:r w:rsidRPr="001F5950"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>вопрос</w:t>
            </w:r>
            <w:r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 xml:space="preserve"> - </w:t>
            </w:r>
            <w:r w:rsidRPr="001F5950">
              <w:rPr>
                <w:rFonts w:ascii="Verdana" w:eastAsia="Times New Roman" w:hAnsi="Verdana" w:cs="Arial"/>
                <w:i/>
                <w:sz w:val="12"/>
                <w:szCs w:val="12"/>
                <w:lang w:eastAsia="ru-RU"/>
              </w:rPr>
              <w:t>нет)</w:t>
            </w:r>
          </w:p>
          <w:p w14:paraId="579790F4" w14:textId="77777777" w:rsidR="003E1D8C" w:rsidRPr="001F5950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6CA0CBB6" w14:textId="77777777" w:rsidR="003E1D8C" w:rsidRPr="001F5950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Кредитная история </w:t>
            </w:r>
            <w:proofErr w:type="gramStart"/>
            <w:r w:rsidRPr="001F5950"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отрицательная</w:t>
            </w:r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 xml:space="preserve">  (</w:t>
            </w:r>
            <w:proofErr w:type="gramEnd"/>
            <w:r>
              <w:rPr>
                <w:rFonts w:ascii="Verdana" w:eastAsia="Times New Roman" w:hAnsi="Verdana" w:cs="Arial"/>
                <w:b/>
                <w:sz w:val="12"/>
                <w:szCs w:val="12"/>
                <w:lang w:eastAsia="ru-RU"/>
              </w:rPr>
              <w:t>данные за  последние 2 года)</w:t>
            </w:r>
          </w:p>
          <w:tbl>
            <w:tblPr>
              <w:tblStyle w:val="a5"/>
              <w:tblW w:w="6355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1549"/>
              <w:gridCol w:w="1144"/>
              <w:gridCol w:w="1071"/>
              <w:gridCol w:w="1550"/>
            </w:tblGrid>
            <w:tr w:rsidR="003E1D8C" w:rsidRPr="001F5950" w14:paraId="3C3152D7" w14:textId="77777777" w:rsidTr="00A62A1E">
              <w:tc>
                <w:tcPr>
                  <w:tcW w:w="1041" w:type="dxa"/>
                </w:tcPr>
                <w:p w14:paraId="6FB3F49C" w14:textId="77777777" w:rsidR="003E1D8C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  <w:p w14:paraId="65BBE94C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Кредитор</w:t>
                  </w:r>
                </w:p>
                <w:p w14:paraId="74F206B6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03F868DC" w14:textId="77777777" w:rsidR="003E1D8C" w:rsidRPr="001F5950" w:rsidRDefault="003E1D8C" w:rsidP="003E1D8C">
                  <w:pPr>
                    <w:ind w:left="-103" w:right="-123"/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Лицо, за которое возникло обязательство у лизингополучателя</w:t>
                  </w:r>
                </w:p>
              </w:tc>
              <w:tc>
                <w:tcPr>
                  <w:tcW w:w="1144" w:type="dxa"/>
                </w:tcPr>
                <w:p w14:paraId="6BDB7365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Вид обязательства</w:t>
                  </w:r>
                </w:p>
              </w:tc>
              <w:tc>
                <w:tcPr>
                  <w:tcW w:w="1071" w:type="dxa"/>
                </w:tcPr>
                <w:p w14:paraId="5CE6E1BA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Сумма /</w:t>
                  </w:r>
                </w:p>
                <w:p w14:paraId="206E761D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в т.ч. просрочено</w:t>
                  </w:r>
                </w:p>
                <w:p w14:paraId="48B5EC55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(тыс.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руб.)</w:t>
                  </w:r>
                </w:p>
              </w:tc>
              <w:tc>
                <w:tcPr>
                  <w:tcW w:w="1550" w:type="dxa"/>
                </w:tcPr>
                <w:p w14:paraId="063862C2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Период действия / в т.ч. срок просрочки/ в т.ч. оплачено на тек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ущую </w:t>
                  </w:r>
                  <w:r w:rsidRPr="001F5950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дату</w:t>
                  </w:r>
                </w:p>
              </w:tc>
            </w:tr>
            <w:tr w:rsidR="003E1D8C" w:rsidRPr="001F5950" w14:paraId="51304C1E" w14:textId="77777777" w:rsidTr="00A62A1E">
              <w:tc>
                <w:tcPr>
                  <w:tcW w:w="1041" w:type="dxa"/>
                </w:tcPr>
                <w:p w14:paraId="4B43DBF2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0559A497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44" w:type="dxa"/>
                </w:tcPr>
                <w:p w14:paraId="5B0BE7E1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71" w:type="dxa"/>
                </w:tcPr>
                <w:p w14:paraId="72CB9753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50" w:type="dxa"/>
                </w:tcPr>
                <w:p w14:paraId="07793D46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3E1D8C" w:rsidRPr="001F5950" w14:paraId="0136337C" w14:textId="77777777" w:rsidTr="00A62A1E">
              <w:tc>
                <w:tcPr>
                  <w:tcW w:w="1041" w:type="dxa"/>
                </w:tcPr>
                <w:p w14:paraId="44E502C0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20A75026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44" w:type="dxa"/>
                </w:tcPr>
                <w:p w14:paraId="4DBA97D2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71" w:type="dxa"/>
                </w:tcPr>
                <w:p w14:paraId="0A5F4136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50" w:type="dxa"/>
                </w:tcPr>
                <w:p w14:paraId="03557A01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3E1D8C" w:rsidRPr="001F5950" w14:paraId="2CF5A71F" w14:textId="77777777" w:rsidTr="00A62A1E">
              <w:tc>
                <w:tcPr>
                  <w:tcW w:w="1041" w:type="dxa"/>
                </w:tcPr>
                <w:p w14:paraId="1761DB97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49" w:type="dxa"/>
                </w:tcPr>
                <w:p w14:paraId="2031E489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44" w:type="dxa"/>
                </w:tcPr>
                <w:p w14:paraId="35190EFC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071" w:type="dxa"/>
                </w:tcPr>
                <w:p w14:paraId="1D60A603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50" w:type="dxa"/>
                </w:tcPr>
                <w:p w14:paraId="1FCD95B9" w14:textId="77777777" w:rsidR="003E1D8C" w:rsidRPr="001F5950" w:rsidRDefault="003E1D8C" w:rsidP="003E1D8C">
                  <w:pPr>
                    <w:jc w:val="center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14:paraId="67192856" w14:textId="77777777" w:rsidR="003E1D8C" w:rsidRPr="001F5950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Причина возникновения просроченных платежей (или пр. факта неисполнения обязательства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самим лизингополучателем или аффилированной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с ним</w:t>
            </w:r>
            <w:r w:rsidRPr="001F595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компании)</w:t>
            </w:r>
          </w:p>
          <w:p w14:paraId="018CD99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8F3A6C" w:rsidRPr="008F3A6C" w14:paraId="0D9FF9CD" w14:textId="77777777" w:rsidTr="004B6713">
        <w:trPr>
          <w:trHeight w:val="407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2B9D58E6" w14:textId="77777777" w:rsidR="008F3A6C" w:rsidRPr="008F3A6C" w:rsidRDefault="008F3A6C" w:rsidP="00C856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Существует ли у Вас опыт работы с лизинговыми компаниями (при наличии указать Лизинговую/</w:t>
            </w:r>
            <w:proofErr w:type="spellStart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ые</w:t>
            </w:r>
            <w:proofErr w:type="spellEnd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компанию/и)?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2D5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8F3A6C" w:rsidRPr="008F3A6C" w14:paraId="6794A28B" w14:textId="77777777" w:rsidTr="004B6713">
        <w:trPr>
          <w:trHeight w:val="244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0F7E9A88" w14:textId="4AAC3A97" w:rsidR="00043247" w:rsidRDefault="008F3A6C" w:rsidP="00C856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Среднесписочная численность</w:t>
            </w:r>
            <w:r w:rsidR="0004324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="0004324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наемного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персонала</w:t>
            </w:r>
            <w:proofErr w:type="gramEnd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за последний отчетный период</w:t>
            </w:r>
            <w:r w:rsidR="0004324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/ на дату заполнения анкеты </w:t>
            </w:r>
          </w:p>
          <w:p w14:paraId="7822AC7D" w14:textId="125B4942" w:rsidR="008F3A6C" w:rsidRPr="008F3A6C" w:rsidRDefault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ФОТ  за</w:t>
            </w:r>
            <w:proofErr w:type="gramEnd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 последний завершенный  год и последний отчетный период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1C9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804074" w:rsidRPr="008F3A6C" w14:paraId="616A12DD" w14:textId="77777777" w:rsidTr="004B6713">
        <w:trPr>
          <w:trHeight w:val="465"/>
        </w:trPr>
        <w:tc>
          <w:tcPr>
            <w:tcW w:w="3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4C2C8D5B" w14:textId="77777777" w:rsidR="00804074" w:rsidRPr="008F3A6C" w:rsidRDefault="00804074" w:rsidP="00C856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Входит ли </w:t>
            </w:r>
            <w:r w:rsidR="00E06D84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ИП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в холдинговые структуры, в том числе неформальные </w:t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>(привести краткое описание холдинга и его состав)</w:t>
            </w:r>
          </w:p>
        </w:tc>
        <w:tc>
          <w:tcPr>
            <w:tcW w:w="6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B43F" w14:textId="77777777" w:rsidR="00804074" w:rsidRPr="008F3A6C" w:rsidRDefault="00804074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0ACD12" w14:textId="77777777" w:rsidR="00804074" w:rsidRPr="008F3A6C" w:rsidRDefault="00804074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804074" w:rsidRPr="008F3A6C" w14:paraId="5E0E82FE" w14:textId="77777777" w:rsidTr="008D6D4E">
        <w:trPr>
          <w:trHeight w:val="37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94A2" w14:textId="77777777" w:rsidR="00804074" w:rsidRPr="008F3A6C" w:rsidRDefault="00804074" w:rsidP="00C856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9ECD75B" w14:textId="77777777" w:rsidR="00804074" w:rsidRPr="008F3A6C" w:rsidRDefault="00804074" w:rsidP="0080407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Если ДА, то указать краткое описание холдинга</w:t>
            </w:r>
          </w:p>
        </w:tc>
      </w:tr>
      <w:tr w:rsidR="00804074" w:rsidRPr="008F3A6C" w14:paraId="0FD6E344" w14:textId="77777777" w:rsidTr="004B6713">
        <w:trPr>
          <w:trHeight w:val="390"/>
        </w:trPr>
        <w:tc>
          <w:tcPr>
            <w:tcW w:w="3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6DC4284E" w14:textId="77777777" w:rsidR="00804074" w:rsidRPr="008F3A6C" w:rsidRDefault="00804074" w:rsidP="00C856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Является ли </w:t>
            </w:r>
            <w:r w:rsidR="00C64EA2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ИП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резидентом Российской Федерации?</w:t>
            </w:r>
          </w:p>
        </w:tc>
        <w:tc>
          <w:tcPr>
            <w:tcW w:w="6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36F8" w14:textId="77777777" w:rsidR="00804074" w:rsidRPr="008F3A6C" w:rsidRDefault="00804074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5887AAB" w14:textId="77777777" w:rsidR="00804074" w:rsidRPr="008F3A6C" w:rsidRDefault="00804074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4074" w:rsidRPr="008F3A6C" w14:paraId="76BBAA3E" w14:textId="77777777" w:rsidTr="008D6D4E">
        <w:trPr>
          <w:trHeight w:val="37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65F8" w14:textId="77777777" w:rsidR="00804074" w:rsidRPr="008F3A6C" w:rsidRDefault="00804074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C29B2C2" w14:textId="77777777" w:rsidR="00804074" w:rsidRPr="008F3A6C" w:rsidRDefault="00804074" w:rsidP="0080407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Если НЕТ, то указать страну резидентства</w:t>
            </w:r>
          </w:p>
        </w:tc>
      </w:tr>
      <w:tr w:rsidR="008F3A6C" w:rsidRPr="008F3A6C" w14:paraId="01B91F1C" w14:textId="77777777" w:rsidTr="004B6713">
        <w:trPr>
          <w:trHeight w:val="21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0B3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4928" behindDoc="0" locked="0" layoutInCell="1" allowOverlap="1" wp14:anchorId="5733C1B2" wp14:editId="779AA958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0</wp:posOffset>
                  </wp:positionV>
                  <wp:extent cx="419100" cy="0"/>
                  <wp:effectExtent l="0" t="0" r="0" b="0"/>
                  <wp:wrapNone/>
                  <wp:docPr id="30189" name="Рисунок 301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0EC83B-B011-4F3D-9107-BA6310109B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8" name="Рисунок 103">
                            <a:extLst>
                              <a:ext uri="{FF2B5EF4-FFF2-40B4-BE49-F238E27FC236}">
                                <a16:creationId xmlns:a16="http://schemas.microsoft.com/office/drawing/2014/main" id="{880EC83B-B011-4F3D-9107-BA6310109B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5952" behindDoc="0" locked="0" layoutInCell="1" allowOverlap="1" wp14:anchorId="035F9374" wp14:editId="04A86DA2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0</wp:posOffset>
                  </wp:positionV>
                  <wp:extent cx="400050" cy="0"/>
                  <wp:effectExtent l="0" t="0" r="0" b="0"/>
                  <wp:wrapNone/>
                  <wp:docPr id="30188" name="Рисунок 301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B237C2-FB3A-48D8-AFFB-230447C582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9" name="Рисунок 104">
                            <a:extLst>
                              <a:ext uri="{FF2B5EF4-FFF2-40B4-BE49-F238E27FC236}">
                                <a16:creationId xmlns:a16="http://schemas.microsoft.com/office/drawing/2014/main" id="{1FB237C2-FB3A-48D8-AFFB-230447C582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4C82A4EF" wp14:editId="4AFE50CC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0</wp:posOffset>
                  </wp:positionV>
                  <wp:extent cx="419100" cy="0"/>
                  <wp:effectExtent l="0" t="0" r="0" b="0"/>
                  <wp:wrapNone/>
                  <wp:docPr id="30187" name="Рисунок 301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F037D2-F8BE-48CE-BF0C-D8AFFF0709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1" name="Рисунок 111">
                            <a:extLst>
                              <a:ext uri="{FF2B5EF4-FFF2-40B4-BE49-F238E27FC236}">
                                <a16:creationId xmlns:a16="http://schemas.microsoft.com/office/drawing/2014/main" id="{5AF037D2-F8BE-48CE-BF0C-D8AFFF0709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196E7223" wp14:editId="3D1D5BE4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0</wp:posOffset>
                  </wp:positionV>
                  <wp:extent cx="400050" cy="0"/>
                  <wp:effectExtent l="0" t="0" r="0" b="0"/>
                  <wp:wrapNone/>
                  <wp:docPr id="30186" name="Рисунок 301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A32A33-863D-4383-B47E-937D9D2029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2" name="Рисунок 112">
                            <a:extLst>
                              <a:ext uri="{FF2B5EF4-FFF2-40B4-BE49-F238E27FC236}">
                                <a16:creationId xmlns:a16="http://schemas.microsoft.com/office/drawing/2014/main" id="{30A32A33-863D-4383-B47E-937D9D2029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2A5B15FE" wp14:editId="036774CA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0</wp:posOffset>
                  </wp:positionV>
                  <wp:extent cx="1819275" cy="0"/>
                  <wp:effectExtent l="0" t="0" r="0" b="0"/>
                  <wp:wrapNone/>
                  <wp:docPr id="30185" name="Рисунок 301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96D727-40C2-4D25-9AFD-9FC6002F28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0" name="Рисунок 105">
                            <a:extLst>
                              <a:ext uri="{FF2B5EF4-FFF2-40B4-BE49-F238E27FC236}">
                                <a16:creationId xmlns:a16="http://schemas.microsoft.com/office/drawing/2014/main" id="{0E96D727-40C2-4D25-9AFD-9FC6002F28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32F80FBF" wp14:editId="7180EC39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0</wp:posOffset>
                  </wp:positionV>
                  <wp:extent cx="1819275" cy="0"/>
                  <wp:effectExtent l="0" t="0" r="0" b="0"/>
                  <wp:wrapNone/>
                  <wp:docPr id="30183" name="Рисунок 301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01BD5F-0C7B-427F-999B-02ADF2BA7D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3" name="Рисунок 113">
                            <a:extLst>
                              <a:ext uri="{FF2B5EF4-FFF2-40B4-BE49-F238E27FC236}">
                                <a16:creationId xmlns:a16="http://schemas.microsoft.com/office/drawing/2014/main" id="{7201BD5F-0C7B-427F-999B-02ADF2BA7D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5"/>
            </w:tblGrid>
            <w:tr w:rsidR="008F3A6C" w:rsidRPr="008F3A6C" w14:paraId="5354C91E" w14:textId="77777777" w:rsidTr="00C85690">
              <w:trPr>
                <w:trHeight w:val="210"/>
                <w:tblCellSpacing w:w="0" w:type="dxa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5DB06663" w14:textId="77777777" w:rsidR="008F3A6C" w:rsidRPr="008F3A6C" w:rsidRDefault="008F3A6C" w:rsidP="008F3A6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3A6C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2. АНКЕТНЫЕ ДАННЫЕ</w:t>
                  </w:r>
                </w:p>
              </w:tc>
            </w:tr>
          </w:tbl>
          <w:p w14:paraId="76B465FA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3A6C" w:rsidRPr="008F3A6C" w14:paraId="3CF14CB3" w14:textId="77777777" w:rsidTr="004B6713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43E199DB" w14:textId="77777777" w:rsidR="008F3A6C" w:rsidRPr="008F3A6C" w:rsidRDefault="008F3A6C" w:rsidP="00C856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Дата </w:t>
            </w:r>
            <w:r w:rsidR="00C8569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государственн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ой регистрации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45C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3FA516A" w14:textId="77777777" w:rsidR="008F3A6C" w:rsidRPr="008F3A6C" w:rsidRDefault="008F3A6C" w:rsidP="006B5E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331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63EBC31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ОГРН</w:t>
            </w:r>
            <w:r w:rsidR="00C8569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ИП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E8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E323ED" w:rsidRPr="008F3A6C" w14:paraId="78C3623F" w14:textId="34CAA0FC" w:rsidTr="004B6713">
        <w:trPr>
          <w:trHeight w:val="264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7A53B7E9" w14:textId="49145F5D" w:rsidR="00E323ED" w:rsidRPr="008F3A6C" w:rsidRDefault="00E323ED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5C8EB2F8" w14:textId="77777777" w:rsidR="00E323ED" w:rsidRPr="008F3A6C" w:rsidRDefault="00E323ED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BD2E88" w:rsidRPr="008F3A6C" w14:paraId="43F7F604" w14:textId="5ECA6FAD" w:rsidTr="004B6713">
        <w:trPr>
          <w:trHeight w:val="264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1F59AE0" w14:textId="017D8471" w:rsidR="00BD2E88" w:rsidRDefault="00BD2E88" w:rsidP="00BD2E8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Место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нахождения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почтового индекса)</w:t>
            </w:r>
          </w:p>
          <w:p w14:paraId="0CF5923D" w14:textId="16432B9D" w:rsidR="00BD2E88" w:rsidRPr="008F3A6C" w:rsidRDefault="00BD2E88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172B2FCB" w14:textId="77777777" w:rsidR="00BD2E88" w:rsidRPr="008F3A6C" w:rsidRDefault="00BD2E88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C85690" w:rsidRPr="008F3A6C" w14:paraId="3240EE24" w14:textId="77777777" w:rsidTr="004B6713">
        <w:trPr>
          <w:trHeight w:val="255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D8B6" w14:textId="77777777" w:rsidR="00C85690" w:rsidRPr="008F3A6C" w:rsidRDefault="00C85690" w:rsidP="00C856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Контактные данные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7778F1D" w14:textId="77777777" w:rsidR="00C85690" w:rsidRPr="008F3A6C" w:rsidRDefault="00C85690" w:rsidP="007E35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32EF" w14:textId="77777777" w:rsidR="00C85690" w:rsidRPr="008F3A6C" w:rsidRDefault="00C85690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78975968" w14:textId="77777777" w:rsidTr="004B6713">
        <w:trPr>
          <w:trHeight w:val="240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35BA" w14:textId="77777777" w:rsidR="008F3A6C" w:rsidRPr="008F3A6C" w:rsidRDefault="008F3A6C" w:rsidP="00C856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BD204AC" w14:textId="77777777" w:rsidR="008F3A6C" w:rsidRPr="008F3A6C" w:rsidRDefault="008F3A6C" w:rsidP="007E354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Сайт </w:t>
            </w:r>
            <w:r w:rsidR="007E3543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ИП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2E1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E323ED" w:rsidRPr="008F3A6C" w14:paraId="649F4CCF" w14:textId="40FCEF0A" w:rsidTr="004B6713">
        <w:trPr>
          <w:trHeight w:val="132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10FC256" w14:textId="0ABCEC57" w:rsidR="00E323ED" w:rsidRPr="00E323ED" w:rsidRDefault="00E323ED" w:rsidP="00E323E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М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есто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нахождения совпадает с Фактическим адресом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br/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>(в случае ответа "да" Фактический адрес не заполняется)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2BF3" w14:textId="77777777" w:rsidR="00E323ED" w:rsidRPr="008F3A6C" w:rsidRDefault="00E323ED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E88" w:rsidRPr="008F3A6C" w14:paraId="4F1391D0" w14:textId="753CF545" w:rsidTr="004B6713">
        <w:trPr>
          <w:trHeight w:val="66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FF041A7" w14:textId="08650BF4" w:rsidR="00BD2E88" w:rsidRPr="008F3A6C" w:rsidRDefault="00BD2E88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Фактический адрес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3E9A5007" w14:textId="77777777" w:rsidR="00BD2E88" w:rsidRPr="008F3A6C" w:rsidRDefault="00BD2E88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C0649" w:rsidRPr="008F3A6C" w14:paraId="236D9058" w14:textId="77777777" w:rsidTr="004B6713">
        <w:trPr>
          <w:trHeight w:val="66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1FA7D454" w14:textId="221F4174" w:rsidR="002C0649" w:rsidRDefault="002C0649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Сведения о лицензии на право осуществления деятельности, подлежащей лицензированию</w:t>
            </w:r>
            <w:r w:rsidR="006308B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(ДА / НЕТ. В случае указания ответа ДА, необходимо предоставить копию лицензии(</w:t>
            </w:r>
            <w:proofErr w:type="spellStart"/>
            <w:r w:rsidR="006308B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ий</w:t>
            </w:r>
            <w:proofErr w:type="spellEnd"/>
            <w:r w:rsidR="006308B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 и указать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: вид</w:t>
            </w:r>
            <w:r w:rsidR="006308B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лицензии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</w:t>
            </w:r>
            <w:r w:rsidR="006308B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ее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номер, дата выдачи лицензии; кем выдана; срок действия, перечень видов лицензируемой деятельности</w:t>
            </w:r>
            <w:r w:rsidR="006308B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04895424" w14:textId="77777777" w:rsidR="002C0649" w:rsidRPr="008F3A6C" w:rsidRDefault="002C0649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238B2617" w14:textId="77777777" w:rsidTr="004B6713">
        <w:trPr>
          <w:trHeight w:val="21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CCDB2DA" w14:textId="77777777" w:rsidR="008F3A6C" w:rsidRPr="008F3A6C" w:rsidRDefault="008F3A6C" w:rsidP="00C8569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Ф.И.О. лица, полномочного вести переговоры от имени </w:t>
            </w:r>
            <w:r w:rsidR="00C64EA2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ИП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передавать в ООО "</w:t>
            </w:r>
            <w:proofErr w:type="spellStart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" и получать от него документы: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2A5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6B5E15" w:rsidRPr="008F3A6C" w14:paraId="45BBA665" w14:textId="77777777" w:rsidTr="004B6713">
        <w:trPr>
          <w:trHeight w:val="200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10D4" w14:textId="77777777" w:rsidR="006B5E15" w:rsidRPr="008F3A6C" w:rsidRDefault="006B5E15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72F7200" w14:textId="77777777" w:rsidR="006B5E15" w:rsidRPr="008F3A6C" w:rsidRDefault="006B5E15" w:rsidP="006B5E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53CC" w14:textId="77777777" w:rsidR="006B5E15" w:rsidRPr="008F3A6C" w:rsidRDefault="006B5E15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  <w:p w14:paraId="62DCA53B" w14:textId="77777777" w:rsidR="006B5E15" w:rsidRPr="008F3A6C" w:rsidRDefault="006B5E15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8F3A6C" w:rsidRPr="008F3A6C" w14:paraId="751C3923" w14:textId="77777777" w:rsidTr="004B6713">
        <w:trPr>
          <w:trHeight w:val="37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41FD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E4F63D2" w14:textId="77777777" w:rsidR="008F3A6C" w:rsidRPr="008F3A6C" w:rsidRDefault="006B5E15" w:rsidP="006B5E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Адрес электронной почты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522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8F3A6C" w:rsidRPr="008F3A6C" w14:paraId="2888AB39" w14:textId="77777777" w:rsidTr="004B6713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1DC9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713" w:rsidRPr="008F3A6C" w14:paraId="5E55CCB1" w14:textId="77777777" w:rsidTr="002932F0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4A9BA1D" w14:textId="6C932470" w:rsidR="004B6713" w:rsidRPr="008F3A6C" w:rsidRDefault="004B6713" w:rsidP="002932F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БАНКОВСКИЕ РЕКВИЗИТЫ</w:t>
            </w:r>
          </w:p>
        </w:tc>
      </w:tr>
      <w:tr w:rsidR="00352462" w:rsidRPr="008F3A6C" w14:paraId="3BA28B32" w14:textId="77777777" w:rsidTr="004B6713">
        <w:trPr>
          <w:trHeight w:val="240"/>
        </w:trPr>
        <w:tc>
          <w:tcPr>
            <w:tcW w:w="3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67DD221F" w14:textId="6B6C7C01" w:rsidR="00352462" w:rsidRPr="00352462" w:rsidRDefault="00352462" w:rsidP="00387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Наименование</w:t>
            </w:r>
            <w:r>
              <w:rPr>
                <w:rFonts w:ascii="Verdana" w:eastAsia="Times New Roman" w:hAnsi="Verdana" w:cs="Arial"/>
                <w:sz w:val="12"/>
                <w:szCs w:val="12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банка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FEB7" w14:textId="77777777" w:rsidR="00352462" w:rsidRPr="008F3A6C" w:rsidRDefault="00352462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352462" w:rsidRPr="008F3A6C" w14:paraId="36513D2F" w14:textId="77777777" w:rsidTr="004B6713">
        <w:trPr>
          <w:trHeight w:val="240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B0EE5" w14:textId="77777777" w:rsidR="00352462" w:rsidRPr="008F3A6C" w:rsidRDefault="00352462" w:rsidP="00387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Местонахождение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5629" w14:textId="77777777" w:rsidR="00352462" w:rsidRPr="008F3A6C" w:rsidRDefault="00352462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352462" w:rsidRPr="008F3A6C" w14:paraId="655B9465" w14:textId="77777777" w:rsidTr="004B6713">
        <w:trPr>
          <w:trHeight w:val="255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E83D5" w14:textId="77777777" w:rsidR="00352462" w:rsidRPr="008F3A6C" w:rsidRDefault="00352462" w:rsidP="00387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№ расчетного счета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2C7D" w14:textId="77777777" w:rsidR="00352462" w:rsidRPr="008F3A6C" w:rsidRDefault="00352462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352462" w:rsidRPr="008F3A6C" w14:paraId="15E9F973" w14:textId="77777777" w:rsidTr="004B6713">
        <w:trPr>
          <w:trHeight w:val="240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33788" w14:textId="77777777" w:rsidR="00352462" w:rsidRPr="008F3A6C" w:rsidRDefault="00352462" w:rsidP="00387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№ корреспондентского счета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3A5E" w14:textId="77777777" w:rsidR="00352462" w:rsidRPr="008F3A6C" w:rsidRDefault="00352462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352462" w:rsidRPr="008F3A6C" w14:paraId="2DACD12F" w14:textId="77777777" w:rsidTr="004B6713">
        <w:trPr>
          <w:trHeight w:val="225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BDFC" w14:textId="77777777" w:rsidR="00352462" w:rsidRPr="008F3A6C" w:rsidRDefault="00352462" w:rsidP="00387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БИК/СВИФТ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366E" w14:textId="77777777" w:rsidR="00352462" w:rsidRPr="008F3A6C" w:rsidRDefault="00352462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</w:tbl>
    <w:p w14:paraId="7586F865" w14:textId="6446FFD0" w:rsidR="004B6713" w:rsidRDefault="004B6713"/>
    <w:p w14:paraId="12D0A88E" w14:textId="69DF08D4" w:rsidR="004B6713" w:rsidRDefault="004B6713"/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5"/>
        <w:gridCol w:w="1058"/>
        <w:gridCol w:w="2097"/>
        <w:gridCol w:w="5700"/>
      </w:tblGrid>
      <w:tr w:rsidR="008F3A6C" w:rsidRPr="008F3A6C" w14:paraId="467E3858" w14:textId="77777777" w:rsidTr="008D6D4E">
        <w:trPr>
          <w:trHeight w:val="30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E1CCE4" w14:textId="77777777" w:rsidR="008F3A6C" w:rsidRPr="008F3A6C" w:rsidRDefault="006B5E15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lastRenderedPageBreak/>
              <w:t>4</w:t>
            </w:r>
            <w:r w:rsidR="008F3A6C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РУКОВОДЯЩИЙ СОСТАВ</w:t>
            </w:r>
          </w:p>
        </w:tc>
      </w:tr>
      <w:tr w:rsidR="006B5E15" w:rsidRPr="008F3A6C" w14:paraId="3617F68F" w14:textId="77777777" w:rsidTr="008D6D4E">
        <w:trPr>
          <w:trHeight w:val="225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34468EC" w14:textId="77777777" w:rsidR="006B5E15" w:rsidRDefault="006B5E15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  <w:p w14:paraId="366FA9F5" w14:textId="77777777" w:rsidR="006B5E15" w:rsidRPr="008F3A6C" w:rsidRDefault="006B5E15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4D7EB80" w14:textId="77777777" w:rsidR="006B5E15" w:rsidRPr="008F3A6C" w:rsidRDefault="006B5E15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282FD" w14:textId="77777777" w:rsidR="006B5E15" w:rsidRPr="008F3A6C" w:rsidRDefault="006B5E15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2211C8BD" w14:textId="77777777" w:rsidTr="008D6D4E">
        <w:trPr>
          <w:trHeight w:val="29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8CD6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3CD9D31F" w14:textId="77777777" w:rsidR="00785210" w:rsidRDefault="008F3A6C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Дата </w:t>
            </w:r>
            <w:r w:rsidR="0078521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назначения на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должность</w:t>
            </w:r>
          </w:p>
          <w:p w14:paraId="0B851CE3" w14:textId="77777777" w:rsidR="008F3A6C" w:rsidRPr="008F3A6C" w:rsidRDefault="008F3A6C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(№ и дата пр</w:t>
            </w:r>
            <w:r w:rsidR="0078521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иказ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а)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F50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6B5E15" w:rsidRPr="008F3A6C" w14:paraId="355541A5" w14:textId="77777777" w:rsidTr="008D6D4E">
        <w:trPr>
          <w:trHeight w:val="111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C12C" w14:textId="77777777" w:rsidR="006B5E15" w:rsidRPr="008F3A6C" w:rsidRDefault="006B5E15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B55658A" w14:textId="77777777" w:rsidR="006B5E15" w:rsidRPr="008F3A6C" w:rsidRDefault="006B5E15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Паспорт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06252D96" w14:textId="77777777" w:rsidR="006B5E15" w:rsidRPr="008F3A6C" w:rsidRDefault="006B5E15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Серия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номер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09163E00" w14:textId="5C8A8033" w:rsidR="006B5E15" w:rsidRPr="008F3A6C" w:rsidRDefault="006B5E15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6B5E15" w:rsidRPr="008F3A6C" w14:paraId="31EE3FC1" w14:textId="77777777" w:rsidTr="008D6D4E">
        <w:trPr>
          <w:trHeight w:val="99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420E6" w14:textId="77777777" w:rsidR="006B5E15" w:rsidRPr="008F3A6C" w:rsidRDefault="006B5E15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D5BE" w14:textId="77777777" w:rsidR="006B5E15" w:rsidRPr="008F3A6C" w:rsidRDefault="006B5E15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4CAD115" w14:textId="77777777" w:rsidR="006B5E15" w:rsidRPr="008F3A6C" w:rsidRDefault="006B5E15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Кем выдан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40486" w14:textId="77777777" w:rsidR="006B5E15" w:rsidRPr="008F3A6C" w:rsidRDefault="006B5E15" w:rsidP="006B5E1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6B5E15" w:rsidRPr="008F3A6C" w14:paraId="2973918D" w14:textId="77777777" w:rsidTr="008D6D4E">
        <w:trPr>
          <w:trHeight w:val="86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95FF" w14:textId="77777777" w:rsidR="006B5E15" w:rsidRPr="008F3A6C" w:rsidRDefault="006B5E15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2B08" w14:textId="77777777" w:rsidR="006B5E15" w:rsidRPr="008F3A6C" w:rsidRDefault="006B5E15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21AB21E" w14:textId="77777777" w:rsidR="006B5E15" w:rsidRPr="008F3A6C" w:rsidRDefault="006B5E15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FE511" w14:textId="77777777" w:rsidR="006B5E15" w:rsidRPr="008F3A6C" w:rsidRDefault="006B5E15" w:rsidP="006B5E15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85210" w:rsidRPr="008F3A6C" w14:paraId="16B6E5D2" w14:textId="77777777" w:rsidTr="008D6D4E">
        <w:trPr>
          <w:trHeight w:val="24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8691" w14:textId="77777777" w:rsidR="00785210" w:rsidRPr="008F3A6C" w:rsidRDefault="00785210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96E594C" w14:textId="77777777" w:rsidR="00785210" w:rsidRPr="008F3A6C" w:rsidRDefault="00785210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и место рождения</w:t>
            </w:r>
          </w:p>
          <w:p w14:paraId="69646C4F" w14:textId="77777777" w:rsidR="00785210" w:rsidRPr="008F3A6C" w:rsidRDefault="00785210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BF947" w14:textId="77777777" w:rsidR="00785210" w:rsidRPr="008F3A6C" w:rsidRDefault="00785210" w:rsidP="00785210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14DAF618" w14:textId="77777777" w:rsidTr="008D6D4E">
        <w:trPr>
          <w:trHeight w:val="21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78A4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446FECC4" w14:textId="77777777" w:rsidR="008F3A6C" w:rsidRPr="008F3A6C" w:rsidRDefault="008F3A6C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Адрес регистрации</w:t>
            </w:r>
          </w:p>
        </w:tc>
      </w:tr>
      <w:tr w:rsidR="00785210" w:rsidRPr="008F3A6C" w14:paraId="603748EC" w14:textId="77777777" w:rsidTr="008D6D4E">
        <w:trPr>
          <w:trHeight w:val="166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FC253" w14:textId="77777777" w:rsidR="00785210" w:rsidRPr="008F3A6C" w:rsidRDefault="00785210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706EA831" w14:textId="77777777" w:rsidR="00785210" w:rsidRPr="008F3A6C" w:rsidRDefault="00785210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FB43A9" w:rsidRPr="008F3A6C" w14:paraId="17934912" w14:textId="77777777" w:rsidTr="008D6D4E">
        <w:trPr>
          <w:trHeight w:val="126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7FF1" w14:textId="77777777" w:rsidR="00FB43A9" w:rsidRPr="008F3A6C" w:rsidRDefault="00FB43A9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C3A2435" w14:textId="77777777" w:rsidR="00FB43A9" w:rsidRPr="008F3A6C" w:rsidRDefault="00FB43A9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</w:tcPr>
          <w:p w14:paraId="1D8BCF10" w14:textId="77777777" w:rsidR="00FB43A9" w:rsidRPr="008F3A6C" w:rsidRDefault="00FB43A9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9F493F" w:rsidRPr="008F3A6C" w14:paraId="2AD41054" w14:textId="77777777" w:rsidTr="008D6D4E">
        <w:trPr>
          <w:trHeight w:val="390"/>
        </w:trPr>
        <w:tc>
          <w:tcPr>
            <w:tcW w:w="47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66EA1F" w14:textId="44DAB62C" w:rsidR="009F493F" w:rsidRPr="008F3A6C" w:rsidRDefault="009F493F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D40C8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Выгодоприобретатель</w:t>
            </w:r>
            <w:r w:rsidRPr="002D40C8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="00352462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/ </w:t>
            </w:r>
            <w:r w:rsidR="00352462" w:rsidRPr="003524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Выгодоприобретатели</w:t>
            </w:r>
            <w:r w:rsidRPr="003524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       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                                                              </w:t>
            </w:r>
            <w:proofErr w:type="gramStart"/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  (</w:t>
            </w:r>
            <w:proofErr w:type="gramEnd"/>
            <w:r w:rsidRPr="00EE7E16">
              <w:rPr>
                <w:rFonts w:ascii="Verdana" w:hAnsi="Verdana"/>
                <w:sz w:val="12"/>
                <w:szCs w:val="12"/>
              </w:rPr>
              <w:t>лицо</w:t>
            </w:r>
            <w:r w:rsidRPr="00EE7E16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, к выгоде которого действует Лизингополучатель,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)</w:t>
            </w:r>
            <w:r w:rsidRPr="00EE7E16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304BAD" w14:textId="77777777" w:rsidR="009F493F" w:rsidRPr="008F3A6C" w:rsidRDefault="009F493F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9F493F" w:rsidRPr="008F3A6C" w14:paraId="243A89FD" w14:textId="77777777" w:rsidTr="008D6D4E">
        <w:trPr>
          <w:trHeight w:val="290"/>
        </w:trPr>
        <w:tc>
          <w:tcPr>
            <w:tcW w:w="47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33052" w14:textId="77777777" w:rsidR="009F493F" w:rsidRPr="002D40C8" w:rsidRDefault="009F493F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DBEBA" w14:textId="358BD97D" w:rsidR="009F493F" w:rsidRPr="008F3A6C" w:rsidRDefault="00352462" w:rsidP="00352462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(в случае наличия –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отдельн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о 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заполняется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«А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нкета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="004047C3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юридического / физического лица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– выгодоприобретателя лизингополучателя»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</w:t>
            </w:r>
          </w:p>
        </w:tc>
      </w:tr>
      <w:tr w:rsidR="009F493F" w:rsidRPr="008F3A6C" w14:paraId="70DCA013" w14:textId="77777777" w:rsidTr="008D6D4E">
        <w:trPr>
          <w:trHeight w:val="460"/>
        </w:trPr>
        <w:tc>
          <w:tcPr>
            <w:tcW w:w="47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CC6D06" w14:textId="525529C3" w:rsidR="009F493F" w:rsidRPr="008F3A6C" w:rsidRDefault="009F493F" w:rsidP="009F493F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FE445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Бенефициарный владелец</w:t>
            </w:r>
            <w:r w:rsidR="003524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/</w:t>
            </w:r>
            <w:r w:rsidR="00352462" w:rsidRPr="00FE445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Бенефициарны</w:t>
            </w:r>
            <w:r w:rsidR="003524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е</w:t>
            </w:r>
            <w:r w:rsidR="00352462" w:rsidRPr="00FE445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владел</w:t>
            </w:r>
            <w:r w:rsidR="003524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ь</w:t>
            </w:r>
            <w:r w:rsidR="00352462" w:rsidRPr="00FE445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ц</w:t>
            </w:r>
            <w:r w:rsidR="0035246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ы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</w:t>
            </w:r>
            <w:proofErr w:type="gramStart"/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D93FA0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proofErr w:type="gramEnd"/>
            <w:r w:rsidRPr="00D93FA0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Лизингополучателем либо имеет возможность контролировать действия 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Лизингополучателя</w:t>
            </w:r>
            <w:r w:rsidRPr="00D93FA0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7F6F45" w14:textId="77777777" w:rsidR="009F493F" w:rsidRPr="008F3A6C" w:rsidRDefault="009F493F" w:rsidP="0078521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352462" w:rsidRPr="008F3A6C" w14:paraId="47377DA1" w14:textId="77777777" w:rsidTr="008D6D4E">
        <w:trPr>
          <w:trHeight w:val="266"/>
        </w:trPr>
        <w:tc>
          <w:tcPr>
            <w:tcW w:w="47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5FC53" w14:textId="77777777" w:rsidR="00352462" w:rsidRPr="00FE445B" w:rsidRDefault="00352462" w:rsidP="00352462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9B1D" w14:textId="4AEC3197" w:rsidR="00352462" w:rsidRPr="008F3A6C" w:rsidRDefault="00352462" w:rsidP="00352462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(отдельн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о 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заполняется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«А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нкета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бенефициарного владельца лизингополучателя»</w:t>
            </w:r>
            <w:r w:rsidRPr="002D40C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</w:t>
            </w:r>
          </w:p>
        </w:tc>
      </w:tr>
    </w:tbl>
    <w:p w14:paraId="5F4E9E04" w14:textId="77777777" w:rsidR="004B6713" w:rsidRDefault="004B6713" w:rsidP="008D6D4E">
      <w:pPr>
        <w:pStyle w:val="a6"/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2"/>
        <w:gridCol w:w="951"/>
        <w:gridCol w:w="1146"/>
        <w:gridCol w:w="581"/>
        <w:gridCol w:w="3492"/>
        <w:gridCol w:w="406"/>
        <w:gridCol w:w="1222"/>
      </w:tblGrid>
      <w:tr w:rsidR="00352462" w:rsidRPr="008F3A6C" w14:paraId="17CC52B8" w14:textId="77777777" w:rsidTr="008D6D4E">
        <w:trPr>
          <w:trHeight w:val="2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DB5804" w14:textId="77777777" w:rsidR="00352462" w:rsidRPr="008F3A6C" w:rsidRDefault="00352462" w:rsidP="0035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ОПИСАНИЕ ОСНОВНОЙ ДЕЯТЕЛЬНОСТИ / ЦЕЛИ УСТАНОВЛЕНИЯ ДЕЛОВЫХ ОТНОШЕНИЙ</w:t>
            </w:r>
          </w:p>
        </w:tc>
      </w:tr>
      <w:tr w:rsidR="00352462" w:rsidRPr="008F3A6C" w14:paraId="65573FE8" w14:textId="77777777" w:rsidTr="00763826">
        <w:trPr>
          <w:trHeight w:val="34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48E1857" w14:textId="77777777" w:rsidR="00352462" w:rsidRPr="008F3A6C" w:rsidRDefault="00352462" w:rsidP="0035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Занимаемое помещение площадь </w:t>
            </w:r>
            <w:proofErr w:type="spellStart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м.кв</w:t>
            </w:r>
            <w:proofErr w:type="spellEnd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7DA0" w14:textId="77777777" w:rsidR="00352462" w:rsidRPr="008F3A6C" w:rsidRDefault="00352462" w:rsidP="0035246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  <w:p w14:paraId="3A08298F" w14:textId="77777777" w:rsidR="00352462" w:rsidRPr="008F3A6C" w:rsidRDefault="00352462" w:rsidP="0035246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2F22E5" w14:textId="77777777" w:rsidR="00352462" w:rsidRPr="008F3A6C" w:rsidRDefault="00352462" w:rsidP="0035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Тип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владения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помещени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ем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5AA420" w14:textId="77777777" w:rsidR="00352462" w:rsidRPr="008F3A6C" w:rsidRDefault="00352462" w:rsidP="0035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352462" w:rsidRPr="008F3A6C" w14:paraId="558C0621" w14:textId="77777777" w:rsidTr="00763826">
        <w:trPr>
          <w:trHeight w:val="32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5793BE42" w14:textId="585FB93A" w:rsid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Объем </w:t>
            </w:r>
            <w:proofErr w:type="gramStart"/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продаж</w:t>
            </w:r>
            <w:r w:rsidR="0004324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за</w:t>
            </w:r>
            <w:proofErr w:type="gramEnd"/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последние 3 года</w:t>
            </w:r>
            <w:r w:rsidR="0004324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</w:p>
          <w:p w14:paraId="5F3B90C7" w14:textId="2BB6985D" w:rsidR="00352462" w:rsidRPr="008F3A6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(в ежегодном разрезе) </w:t>
            </w:r>
            <w:r w:rsidR="0004324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и </w:t>
            </w:r>
            <w:proofErr w:type="spellStart"/>
            <w:proofErr w:type="gramStart"/>
            <w:r w:rsidR="0004324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отч.период</w:t>
            </w:r>
            <w:proofErr w:type="spellEnd"/>
            <w:proofErr w:type="gramEnd"/>
            <w:r w:rsidR="0004324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в абсолютном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и относительном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выражении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18E8" w14:textId="77777777" w:rsidR="00352462" w:rsidRPr="008F3A6C" w:rsidRDefault="00352462" w:rsidP="0035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14:paraId="027E445E" w14:textId="16FFE48E" w:rsidR="00352462" w:rsidRPr="008F3A6C" w:rsidRDefault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Рентабельность деятельности (валовая) на текущую дату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7396" w14:textId="77777777" w:rsidR="00352462" w:rsidRPr="008F3A6C" w:rsidRDefault="00352462" w:rsidP="0035246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352462" w:rsidRPr="008F3A6C" w14:paraId="75066858" w14:textId="77777777" w:rsidTr="00763826">
        <w:trPr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BF0DB"/>
            <w:vAlign w:val="center"/>
            <w:hideMark/>
          </w:tcPr>
          <w:p w14:paraId="77D3F926" w14:textId="77777777" w:rsidR="00352462" w:rsidRPr="008F3A6C" w:rsidRDefault="00352462" w:rsidP="0035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Объем собственного капитала в руб.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2CDB" w14:textId="77777777" w:rsidR="00352462" w:rsidRPr="008F3A6C" w:rsidRDefault="00352462" w:rsidP="0035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677F64" w14:textId="77777777" w:rsidR="00352462" w:rsidRPr="008F3A6C" w:rsidRDefault="00352462" w:rsidP="003524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Численность персонала на дату заполнения анкеты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48ECACA" w14:textId="77777777" w:rsidR="00352462" w:rsidRPr="008F3A6C" w:rsidRDefault="00352462" w:rsidP="00352462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3E1D8C" w:rsidRPr="008F3A6C" w14:paraId="6B51A17F" w14:textId="77777777" w:rsidTr="00763826">
        <w:trPr>
          <w:trHeight w:val="3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4100C4" w14:textId="77777777" w:rsidR="003E1D8C" w:rsidRP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Указать 5 самых крупных кредиторов (из совокупной кредиторской задолженности за отчетный период), </w:t>
            </w:r>
          </w:p>
          <w:p w14:paraId="10C71F92" w14:textId="77777777" w:rsidR="003E1D8C" w:rsidRP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4212D8A4" w14:textId="77777777" w:rsidR="003E1D8C" w:rsidRP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 просроченную кредиторскую задолженность перед поставщиками, если она составляет 10% и более % от совокупной за отчетный период</w:t>
            </w:r>
          </w:p>
          <w:p w14:paraId="680DD2AF" w14:textId="77777777" w:rsidR="003E1D8C" w:rsidRP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11DDE451" w14:textId="21A8B521" w:rsidR="003E1D8C" w:rsidRPr="008F3A6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(Название контрагента, сумма, ожидаемый срок погашения),</w:t>
            </w:r>
          </w:p>
        </w:tc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C415" w14:textId="77777777" w:rsidR="003E1D8C" w:rsidRPr="008F3A6C" w:rsidRDefault="003E1D8C" w:rsidP="003E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B4B0624" w14:textId="77777777" w:rsidR="003E1D8C" w:rsidRPr="008F3A6C" w:rsidRDefault="003E1D8C" w:rsidP="003E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B07560" w14:textId="77777777" w:rsid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Указать 5 самых крупных дебиторов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из совокупной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дебиторской задолженности за отчетный период)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</w:p>
          <w:p w14:paraId="69939926" w14:textId="77777777" w:rsid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5E672644" w14:textId="77777777" w:rsid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Указать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просроченн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ую дебиторскую 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задолженност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ь покупателей, если она составляет 10% и более % от совокупной за отчетный период</w:t>
            </w:r>
          </w:p>
          <w:p w14:paraId="3633D8EB" w14:textId="77777777" w:rsidR="003E1D8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28374282" w14:textId="60397706" w:rsidR="003E1D8C" w:rsidRPr="008F3A6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</w:t>
            </w:r>
            <w:r w:rsidRPr="00C84CD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азвание контрагента, сумма, ожидаемый срок погашения)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4E3D" w14:textId="77777777" w:rsidR="003E1D8C" w:rsidRPr="008F3A6C" w:rsidRDefault="003E1D8C" w:rsidP="003E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697245" w14:textId="77777777" w:rsidR="003E1D8C" w:rsidRPr="008F3A6C" w:rsidRDefault="003E1D8C" w:rsidP="003E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1D8C" w:rsidRPr="008F3A6C" w14:paraId="656D1401" w14:textId="77777777" w:rsidTr="00763826">
        <w:trPr>
          <w:trHeight w:val="3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62EC312A" w14:textId="3A3C1F51" w:rsidR="003E1D8C" w:rsidRPr="008F3A6C" w:rsidRDefault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Планируемый объем сделок в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натуральном и абсолютном </w:t>
            </w:r>
            <w:proofErr w:type="gramStart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выражениях  на</w:t>
            </w:r>
            <w:proofErr w:type="gramEnd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ближайший год,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руб.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27001C" w14:textId="77777777" w:rsidR="003E1D8C" w:rsidRPr="008F3A6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653C0291" w14:textId="5D3CA29D" w:rsidR="003E1D8C" w:rsidRPr="008F3A6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Наличие текущих судебных споров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3B710E" w14:textId="77777777" w:rsidR="003E1D8C" w:rsidRPr="008F3A6C" w:rsidRDefault="003E1D8C" w:rsidP="003E1D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43247" w:rsidRPr="008F3A6C" w14:paraId="72B6F410" w14:textId="77777777" w:rsidTr="00763826">
        <w:trPr>
          <w:trHeight w:val="3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14:paraId="02BC210C" w14:textId="6BDA7B4B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Перечислить имущество, </w:t>
            </w:r>
            <w:proofErr w:type="gramStart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находящееся  в</w:t>
            </w:r>
            <w:proofErr w:type="gramEnd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собственности ИП,  в т.ч. как </w:t>
            </w:r>
            <w:proofErr w:type="spellStart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физ.лица</w:t>
            </w:r>
            <w:proofErr w:type="spellEnd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66682B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43247" w:rsidRPr="008F3A6C" w14:paraId="50487BD4" w14:textId="77777777" w:rsidTr="00763826">
        <w:trPr>
          <w:trHeight w:val="33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990444B" w14:textId="77777777" w:rsidR="00043247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Цели установления отношений</w:t>
            </w:r>
          </w:p>
          <w:p w14:paraId="2B93653C" w14:textId="4F683D28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(Лизингополучатель/Поручитель)</w:t>
            </w:r>
          </w:p>
        </w:tc>
        <w:tc>
          <w:tcPr>
            <w:tcW w:w="77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717B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3467021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3247" w:rsidRPr="008F3A6C" w14:paraId="081146BF" w14:textId="77777777" w:rsidTr="00763826">
        <w:trPr>
          <w:trHeight w:val="375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7C345B1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Отраслевая принадлежность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/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сфера деятельности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A53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043247" w:rsidRPr="008F3A6C" w14:paraId="75AB2A31" w14:textId="77777777" w:rsidTr="00763826">
        <w:trPr>
          <w:trHeight w:val="375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222B06ED" w14:textId="77777777" w:rsidR="00043247" w:rsidRPr="003E1D8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Планируемое местонахождение объекта лизинга (заполняется Лизингополучателем)</w:t>
            </w:r>
          </w:p>
          <w:p w14:paraId="67B56619" w14:textId="77777777" w:rsidR="00043247" w:rsidRPr="003E1D8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351AA92B" w14:textId="55B4D689" w:rsidR="00043247" w:rsidRPr="003E1D8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Кто владелец территории</w:t>
            </w:r>
            <w:r w:rsidR="007460E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на которой будет располагаться  </w:t>
            </w: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="007460E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планируемый  к</w:t>
            </w:r>
            <w:proofErr w:type="gramEnd"/>
            <w:r w:rsidR="007460E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приобретению  </w:t>
            </w: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объект</w:t>
            </w:r>
            <w:r w:rsidR="007460EF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лизинга, указать  права владения: собственность, аренда  или др. </w:t>
            </w:r>
          </w:p>
          <w:p w14:paraId="352FE107" w14:textId="5AD8B986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Указать номер и дату соответствующего документа/договора, подтверждающего </w:t>
            </w:r>
            <w:proofErr w:type="gramStart"/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право  владения</w:t>
            </w:r>
            <w:proofErr w:type="gramEnd"/>
            <w:r w:rsidRPr="003E1D8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8677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43247" w:rsidRPr="008F3A6C" w14:paraId="4CCF84C1" w14:textId="77777777" w:rsidTr="00763826">
        <w:trPr>
          <w:trHeight w:val="248"/>
        </w:trPr>
        <w:tc>
          <w:tcPr>
            <w:tcW w:w="3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19D3B2C7" w14:textId="1CACB29D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Наличие сезонности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(да/нет)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7E4845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CA75FF3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C1CC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043247" w:rsidRPr="008F3A6C" w14:paraId="428DC56C" w14:textId="77777777" w:rsidTr="00763826">
        <w:trPr>
          <w:trHeight w:val="88"/>
        </w:trPr>
        <w:tc>
          <w:tcPr>
            <w:tcW w:w="3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24AB31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C850CB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04D034FF" w14:textId="1797F853" w:rsidR="00043247" w:rsidRPr="008F3A6C" w:rsidRDefault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Если да, то у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казывается </w:t>
            </w:r>
            <w:proofErr w:type="gramStart"/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продолжительность 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и</w:t>
            </w:r>
            <w:proofErr w:type="gramEnd"/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описание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сезонности</w:t>
            </w:r>
          </w:p>
        </w:tc>
      </w:tr>
      <w:tr w:rsidR="00763826" w:rsidRPr="008F3A6C" w14:paraId="01E74240" w14:textId="0EDF5BC5" w:rsidTr="002D0F06">
        <w:trPr>
          <w:trHeight w:val="219"/>
        </w:trPr>
        <w:tc>
          <w:tcPr>
            <w:tcW w:w="3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B5FE1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76382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Просьба указать следующие сведения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о</w:t>
            </w:r>
            <w:r w:rsidRPr="0076382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:</w:t>
            </w:r>
          </w:p>
          <w:p w14:paraId="234DFCC8" w14:textId="7044C31A" w:rsidR="006308B8" w:rsidRDefault="006308B8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6308B8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(ДА / НЕТ. В случае указания ответа ДА – предоставить копию подтверждающего документа)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6BA1896" w14:textId="1AB160DC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постановке на учет в Федеральной службе по финансовому мониторингу</w:t>
            </w:r>
          </w:p>
          <w:p w14:paraId="74CFB2CC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D046B2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:rsidRPr="008F3A6C" w14:paraId="7C71AA9C" w14:textId="336006E0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DB0E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C4E007F" w14:textId="21DD8BED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постановке на специальный учет в Федеральную пробирную палату</w:t>
            </w:r>
          </w:p>
          <w:p w14:paraId="3837FC7A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F47E8B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51745332" w14:textId="6D7F263A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EF5C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829012D" w14:textId="4B4DB8D2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аудиторов и аудиторских организаций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A77A1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72E92276" w14:textId="0E615FBA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B19CB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B2CA1E2" w14:textId="77777777" w:rsidR="00763826" w:rsidRPr="00AE54FB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7A4B614B" w14:textId="7FB83331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микрофинансовых организаций, ломбардов</w:t>
            </w:r>
          </w:p>
          <w:p w14:paraId="6A30206B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A2093C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6EDF689A" w14:textId="4F747D1D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39A9E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8E086BD" w14:textId="5890D603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микрофинансовых организаций</w:t>
            </w:r>
          </w:p>
          <w:p w14:paraId="356B4D2F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F09501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3D11AC24" w14:textId="798215D4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E9046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89DCA51" w14:textId="476F0AA1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ломбардов</w:t>
            </w:r>
          </w:p>
          <w:p w14:paraId="1CE426D2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8C6792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10C86959" w14:textId="40494289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A1EB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2F06D50" w14:textId="09F79EA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кредитных потребительских кооперативов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8A4966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23C7030A" w14:textId="50AFD229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DCFBB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75787B6" w14:textId="7B8E302D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69C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государственный реестр сельскохозяйственных кредитных потребительских кооперативов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1E54F3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3E33F7CC" w14:textId="2FB3F4F4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D1D24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C92BF39" w14:textId="18DB2171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69C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операторов финансовых платформ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C8FB9A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59AB3ADB" w14:textId="4D10D474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FA6B5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F13024" w14:textId="299E9F8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69C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операторов инвестиционных платформ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B33B7D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5BAC1FF2" w14:textId="0AECD5FE" w:rsidTr="00763826">
        <w:trPr>
          <w:trHeight w:val="88"/>
        </w:trPr>
        <w:tc>
          <w:tcPr>
            <w:tcW w:w="3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EBD5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D7543C" w14:textId="455ACFB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69C5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операторов информационных систем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DA2E7E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63826" w14:paraId="655B0FB1" w14:textId="77777777" w:rsidTr="00763826">
        <w:trPr>
          <w:trHeight w:val="88"/>
        </w:trPr>
        <w:tc>
          <w:tcPr>
            <w:tcW w:w="36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96EA0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30F8D97" w14:textId="77777777" w:rsidR="00763826" w:rsidRPr="00AE54FB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06B78A0A" w14:textId="47DF78DF" w:rsidR="00763826" w:rsidRPr="00AE54FB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E54F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включении в реестр операторов обмена цифровых финансовых активов, ведение которого осуществляется Банком России</w:t>
            </w:r>
          </w:p>
          <w:p w14:paraId="2B65DC8C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ABA53" w14:textId="77777777" w:rsidR="00763826" w:rsidRDefault="00763826" w:rsidP="007638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</w:tbl>
    <w:p w14:paraId="6610EA86" w14:textId="77777777" w:rsidR="004B6713" w:rsidRPr="008D6D4E" w:rsidRDefault="004B6713" w:rsidP="008D6D4E">
      <w:pPr>
        <w:pStyle w:val="a6"/>
        <w:rPr>
          <w:sz w:val="10"/>
          <w:szCs w:val="10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5"/>
        <w:gridCol w:w="1058"/>
        <w:gridCol w:w="951"/>
        <w:gridCol w:w="1146"/>
        <w:gridCol w:w="581"/>
        <w:gridCol w:w="804"/>
        <w:gridCol w:w="1651"/>
        <w:gridCol w:w="1037"/>
        <w:gridCol w:w="965"/>
        <w:gridCol w:w="662"/>
      </w:tblGrid>
      <w:tr w:rsidR="00043247" w:rsidRPr="008F3A6C" w14:paraId="2B4B92A6" w14:textId="77777777" w:rsidTr="008D6D4E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3DB8F35" w14:textId="77777777" w:rsidR="00043247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ОПРЕДЕЛЕНИЕ СТАТУСА ФИЗИЧЕСКОГО ЛИЦА (принадлежность к определенной категории лиц)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14:paraId="2911CF54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ИП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является</w:t>
            </w:r>
          </w:p>
        </w:tc>
      </w:tr>
      <w:tr w:rsidR="00043247" w:rsidRPr="008F3A6C" w14:paraId="101EBC1E" w14:textId="77777777" w:rsidTr="00B32626">
        <w:trPr>
          <w:trHeight w:val="302"/>
        </w:trPr>
        <w:tc>
          <w:tcPr>
            <w:tcW w:w="3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157C2217" w14:textId="77777777" w:rsidR="00B32626" w:rsidRPr="00B32626" w:rsidRDefault="00B32626" w:rsidP="00B326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B3262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Иностранным публичным должностным лицом (ИПДЛ) (в случае «Да» необходимо указать ФИО, должность и место работы)</w:t>
            </w:r>
          </w:p>
          <w:p w14:paraId="0D45A893" w14:textId="57470E72" w:rsidR="00043247" w:rsidRPr="008F3A6C" w:rsidRDefault="00043247" w:rsidP="00B32626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60C0B5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CDA729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ADB4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043247" w:rsidRPr="008F3A6C" w14:paraId="4ABD0218" w14:textId="77777777" w:rsidTr="00B32626">
        <w:trPr>
          <w:trHeight w:val="153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389B1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660705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281BBE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043247" w:rsidRPr="008F3A6C" w14:paraId="2B29CA46" w14:textId="77777777" w:rsidTr="00B32626">
        <w:trPr>
          <w:trHeight w:val="252"/>
        </w:trPr>
        <w:tc>
          <w:tcPr>
            <w:tcW w:w="3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417374BF" w14:textId="77777777" w:rsidR="00B32626" w:rsidRPr="00B32626" w:rsidRDefault="00B32626" w:rsidP="00B326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B3262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Должностным лицом публичных международных организаций (МПДЛ) (в случае «Да» необходимо указать ФИО, должность и место работы)</w:t>
            </w:r>
          </w:p>
          <w:p w14:paraId="500623CA" w14:textId="5C0207B9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97EAC1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15B6F1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2AAC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43247" w:rsidRPr="008F3A6C" w14:paraId="23C76C04" w14:textId="77777777" w:rsidTr="00B32626">
        <w:trPr>
          <w:trHeight w:val="117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1A556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70C023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87EE22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043247" w:rsidRPr="008F3A6C" w14:paraId="1C28BA99" w14:textId="77777777" w:rsidTr="00B32626">
        <w:trPr>
          <w:trHeight w:val="835"/>
        </w:trPr>
        <w:tc>
          <w:tcPr>
            <w:tcW w:w="3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2A747489" w14:textId="77777777" w:rsidR="00B32626" w:rsidRPr="00B32626" w:rsidRDefault="00B32626" w:rsidP="00B326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B3262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 (РПДЛ) (в случае «Да» необходимо указать ФИО, должность и место работы)</w:t>
            </w:r>
          </w:p>
          <w:p w14:paraId="34878AE1" w14:textId="54EF3C04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7A0C5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0F86E6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FD86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43247" w:rsidRPr="008F3A6C" w14:paraId="38FE08D9" w14:textId="77777777" w:rsidTr="00B32626">
        <w:trPr>
          <w:trHeight w:val="835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8B4CE8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124B81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76AEE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043247" w:rsidRPr="008F3A6C" w14:paraId="2018F8DA" w14:textId="77777777" w:rsidTr="00B32626">
        <w:trPr>
          <w:trHeight w:val="593"/>
        </w:trPr>
        <w:tc>
          <w:tcPr>
            <w:tcW w:w="3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2F07DB09" w14:textId="77777777" w:rsidR="00B32626" w:rsidRPr="00B32626" w:rsidRDefault="00B32626" w:rsidP="00B3262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B3262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Супругом или супругой, его близким родственником (родственник по прямой восходящей и  нисходящей линии (родители и дети, дедушки, бабушки и внуки), полнородные и неполнородные (имеющие общих отца или мать) братья и сестры, (усыновители и усыновленные) ИПДЛ, МПДЛ, РПДЛ (в случае «Да» необходимо указать ФИО и служебное положение ИПДЛ, МПДЛ, РПДЛ  и кем именно приходится)</w:t>
            </w:r>
          </w:p>
          <w:p w14:paraId="04A64540" w14:textId="78DE504C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B689C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5A92A00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BD0941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43247" w:rsidRPr="008F3A6C" w14:paraId="4DF1CE40" w14:textId="77777777" w:rsidTr="00B32626">
        <w:trPr>
          <w:trHeight w:val="585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F8ECB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E60C83" w14:textId="77777777" w:rsidR="00043247" w:rsidRPr="008F3A6C" w:rsidRDefault="00043247" w:rsidP="00043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7AE6B6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043247" w:rsidRPr="008F3A6C" w14:paraId="315B4A1D" w14:textId="77777777" w:rsidTr="008D6D4E">
        <w:trPr>
          <w:trHeight w:val="45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08249F0" w14:textId="7C209479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СОГЛАСИЕ НА ПОЛУЧЕНИЕ КРЕДИТНОГО ОТЧЕТА И ОБРАБОТКУ ПЕРСОНАЛЬНЫХ ДАННЫХ</w:t>
            </w:r>
          </w:p>
        </w:tc>
      </w:tr>
      <w:tr w:rsidR="00043247" w:rsidRPr="008F3A6C" w14:paraId="598B7EC1" w14:textId="77777777" w:rsidTr="008D6D4E">
        <w:trPr>
          <w:trHeight w:val="645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85" w:type="dxa"/>
              <w:tblLayout w:type="fixed"/>
              <w:tblLook w:val="04A0" w:firstRow="1" w:lastRow="0" w:firstColumn="1" w:lastColumn="0" w:noHBand="0" w:noVBand="1"/>
            </w:tblPr>
            <w:tblGrid>
              <w:gridCol w:w="10385"/>
            </w:tblGrid>
            <w:tr w:rsidR="008D6D4E" w:rsidRPr="008F3A6C" w14:paraId="1FB53633" w14:textId="77777777" w:rsidTr="008D6D4E">
              <w:trPr>
                <w:trHeight w:val="645"/>
              </w:trPr>
              <w:tc>
                <w:tcPr>
                  <w:tcW w:w="10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6EA4CE" w14:textId="77777777" w:rsidR="008D6D4E" w:rsidRPr="008F3A6C" w:rsidRDefault="008D6D4E" w:rsidP="008D6D4E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Настоящим Анкетируемый подтверждает достоверность информации, содержащейся в Анкете, а также дает свое согласие ООО «</w:t>
                  </w:r>
                  <w:proofErr w:type="spellStart"/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» и финансирующему банку получать кредитный отчет (кредитные отчеты) и предоставлять информацию в отношении себя в бюро кредитных историй в порядке, установленном Федеральным законом от 30.12.2004 № 218-ФЗ «О кредитных историях». </w:t>
                  </w:r>
                </w:p>
              </w:tc>
            </w:tr>
            <w:tr w:rsidR="008D6D4E" w:rsidRPr="008F3A6C" w14:paraId="70586281" w14:textId="77777777" w:rsidTr="008D6D4E">
              <w:trPr>
                <w:trHeight w:val="1095"/>
              </w:trPr>
              <w:tc>
                <w:tcPr>
                  <w:tcW w:w="10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ED0152" w14:textId="77777777" w:rsidR="008D6D4E" w:rsidRPr="008F3A6C" w:rsidRDefault="008D6D4E" w:rsidP="008D6D4E">
                  <w:pPr>
                    <w:widowControl w:val="0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 xml:space="preserve">Настоящим Лизингополучатель поручает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ООО «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» получать от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банков (в том числе –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ПАО Сбербанк, Банк ГПБ (АО), </w:t>
                  </w:r>
                  <w:r w:rsidRPr="00846D6C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АО «СМП Банк»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, АО «Банк </w:t>
                  </w:r>
                  <w:proofErr w:type="spellStart"/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Финсервис</w:t>
                  </w:r>
                  <w:proofErr w:type="spellEnd"/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», ПАО МОСОБЛБАНК)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(далее – Банки)</w:t>
                  </w: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>информацию, сведения, документы, предоставленную(</w:t>
                  </w:r>
                  <w:proofErr w:type="spellStart"/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>ые</w:t>
                  </w:r>
                  <w:proofErr w:type="spellEnd"/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 xml:space="preserve">) для получения кредита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в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ах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>и</w:t>
                  </w:r>
                  <w:r>
                    <w:rPr>
                      <w:rFonts w:ascii="Verdana" w:hAnsi="Verdana" w:cs="Times New Roman"/>
                      <w:sz w:val="12"/>
                      <w:szCs w:val="12"/>
                    </w:rPr>
                    <w:t xml:space="preserve"> / 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>или ранее предоставлявшуюся в Банк</w:t>
                  </w:r>
                  <w:r>
                    <w:rPr>
                      <w:rFonts w:ascii="Verdana" w:hAnsi="Verdana" w:cs="Times New Roman"/>
                      <w:sz w:val="12"/>
                      <w:szCs w:val="12"/>
                    </w:rPr>
                    <w:t>и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 xml:space="preserve"> в рамках иных кредитных сделок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, а равно как и в рамках сопровождения кредитных сделок, заключенных с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ами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(в том числе, составляющую банковскую тайну)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>.</w:t>
                  </w:r>
                </w:p>
              </w:tc>
            </w:tr>
            <w:tr w:rsidR="008D6D4E" w:rsidRPr="008F3A6C" w14:paraId="778D7832" w14:textId="77777777" w:rsidTr="008D6D4E">
              <w:trPr>
                <w:trHeight w:val="957"/>
              </w:trPr>
              <w:tc>
                <w:tcPr>
                  <w:tcW w:w="10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7E627" w14:textId="77777777" w:rsidR="008D6D4E" w:rsidRDefault="008D6D4E" w:rsidP="008D6D4E">
                  <w:pPr>
                    <w:widowControl w:val="0"/>
                    <w:contextualSpacing/>
                    <w:jc w:val="both"/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Лизингополучатель в соответствии с частью 3 статьи 6 Федерального закона от 27.07.2006 № 152-ФЗ «О персональных данных» (далее – Закон) поручает обработку персональных данных (далее – 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), которые предоставлены или будут предоставлены ООО «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ам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, субъектов персональных данных (включая, но не ограничиваясь: уполномоченных лиц Лизингополучателя, в том числе его представителей по доверенности и иных лиц Лизингополучателя, уполномоченных, в частности, на получение от «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ов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/ направление «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ам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информации (сведений); бенефициарных владельцев; членов органов управления, участников / акционеров / учредителей / членов и др.) (далее – Субъекты 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)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следующим операторам: </w:t>
                  </w:r>
                </w:p>
                <w:p w14:paraId="54D5203D" w14:textId="7F181FC2" w:rsidR="008D6D4E" w:rsidRPr="00746C1C" w:rsidRDefault="008D6D4E" w:rsidP="008D6D4E">
                  <w:pPr>
                    <w:widowControl w:val="0"/>
                    <w:contextualSpacing/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(1) Общество с ограниченной ответственностью </w:t>
                  </w:r>
                  <w:r w:rsidRPr="00746C1C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«</w:t>
                  </w:r>
                  <w:proofErr w:type="spellStart"/>
                  <w:r w:rsidRPr="00746C1C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746C1C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»,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адрес юридического лица: </w:t>
                  </w:r>
                  <w:r w:rsidR="00B674F7" w:rsidRPr="00B674F7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109240, г. Москва, </w:t>
                  </w:r>
                  <w:proofErr w:type="spellStart"/>
                  <w:r w:rsidR="00B674F7" w:rsidRPr="00B674F7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вн</w:t>
                  </w:r>
                  <w:proofErr w:type="spellEnd"/>
                  <w:r w:rsidR="00B674F7" w:rsidRPr="00B674F7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. тер. г. муниципальный округ Таганский, пер Большой Ватин, д. 3, этаж 4, </w:t>
                  </w:r>
                  <w:proofErr w:type="spellStart"/>
                  <w:r w:rsidR="00B674F7" w:rsidRPr="00B674F7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помещ</w:t>
                  </w:r>
                  <w:proofErr w:type="spellEnd"/>
                  <w:r w:rsidR="00B674F7" w:rsidRPr="00B674F7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. 10</w:t>
                  </w:r>
                  <w:r w:rsidR="00B674F7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;</w:t>
                  </w:r>
                </w:p>
                <w:p w14:paraId="0F42953C" w14:textId="77777777" w:rsidR="008D6D4E" w:rsidRPr="00746C1C" w:rsidRDefault="008D6D4E" w:rsidP="008D6D4E">
                  <w:pPr>
                    <w:widowControl w:val="0"/>
                    <w:contextualSpacing/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746C1C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(2) </w:t>
                  </w:r>
                  <w:r w:rsidRPr="00746C1C">
                    <w:rPr>
                      <w:rFonts w:ascii="Verdana" w:hAnsi="Verdana" w:cs="Helvetica"/>
                      <w:color w:val="000000"/>
                      <w:sz w:val="12"/>
                      <w:szCs w:val="12"/>
                      <w:shd w:val="clear" w:color="auto" w:fill="F6F6F6"/>
                    </w:rPr>
                    <w:t xml:space="preserve">Публичное акционерное общество «Сбербанк России»,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адрес юридического лица: г. </w:t>
                  </w:r>
                  <w:r w:rsidRPr="00746C1C">
                    <w:rPr>
                      <w:rFonts w:ascii="Verdana" w:hAnsi="Verdana" w:cs="Helvetica"/>
                      <w:color w:val="000000"/>
                      <w:sz w:val="12"/>
                      <w:szCs w:val="12"/>
                      <w:shd w:val="clear" w:color="auto" w:fill="F6F6F6"/>
                    </w:rPr>
                    <w:t xml:space="preserve">Москва, 117997, ул. Вавилова, д. 19,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регистрационный номер в Реестре операторов персональных данных – 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3F3F3"/>
                    </w:rPr>
                    <w:t>11-0187199;</w:t>
                  </w:r>
                </w:p>
                <w:p w14:paraId="0863E6CF" w14:textId="77777777" w:rsidR="008D6D4E" w:rsidRPr="00746C1C" w:rsidRDefault="008D6D4E" w:rsidP="008D6D4E">
                  <w:pPr>
                    <w:widowControl w:val="0"/>
                    <w:contextualSpacing/>
                    <w:jc w:val="both"/>
                    <w:rPr>
                      <w:rFonts w:ascii="Verdana" w:hAnsi="Verdana" w:cs="Arial"/>
                      <w:color w:val="303239"/>
                      <w:sz w:val="12"/>
                      <w:szCs w:val="12"/>
                    </w:rPr>
                  </w:pP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(3) </w:t>
                  </w:r>
                  <w:r w:rsidRPr="00746C1C">
                    <w:rPr>
                      <w:rFonts w:ascii="Verdana" w:hAnsi="Verdana" w:cs="Arial"/>
                      <w:color w:val="303239"/>
                      <w:sz w:val="12"/>
                      <w:szCs w:val="12"/>
                    </w:rPr>
                    <w:t xml:space="preserve">«Газпромбанк» (Акционерное общество),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адрес юридического лица: </w:t>
                  </w:r>
                  <w:r w:rsidRPr="00746C1C">
                    <w:rPr>
                      <w:rFonts w:ascii="Verdana" w:hAnsi="Verdana" w:cs="Arial"/>
                      <w:color w:val="303239"/>
                      <w:sz w:val="12"/>
                      <w:szCs w:val="12"/>
                      <w:shd w:val="clear" w:color="auto" w:fill="FFFFFF"/>
                    </w:rPr>
                    <w:t xml:space="preserve">117420, г. Москва, ул. Наметкина, дом 16, корпус 1,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регистрационный номер в Реестре операторов персональных данных –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3F3F3"/>
                    </w:rPr>
                    <w:t xml:space="preserve"> 77-15-003424;</w:t>
                  </w:r>
                </w:p>
                <w:p w14:paraId="7B9A35AA" w14:textId="77777777" w:rsidR="008D6D4E" w:rsidRPr="00746C1C" w:rsidRDefault="008D6D4E" w:rsidP="008D6D4E">
                  <w:pPr>
                    <w:widowControl w:val="0"/>
                    <w:contextualSpacing/>
                    <w:jc w:val="both"/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</w:pP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(4) Акционерное общество Банк «Северный морской путь» (АО «СМП Банк»), адрес юридического лица: 115035, г. Москва, ул. Садовническая, д. 71, стр. 11, регистрационный номер в Реестре операторов персональных данных – 77-12-000787; </w:t>
                  </w:r>
                </w:p>
                <w:tbl>
                  <w:tblPr>
                    <w:tblpPr w:leftFromText="45" w:rightFromText="45" w:vertAnchor="text"/>
                    <w:tblW w:w="1049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90"/>
                  </w:tblGrid>
                  <w:tr w:rsidR="008D6D4E" w:rsidRPr="001B78B3" w14:paraId="1BC6DE9A" w14:textId="77777777" w:rsidTr="00B43589">
                    <w:tc>
                      <w:tcPr>
                        <w:tcW w:w="10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1"/>
                        <w:vAlign w:val="center"/>
                        <w:hideMark/>
                      </w:tcPr>
                      <w:p w14:paraId="03E1DE6D" w14:textId="77777777" w:rsidR="00547FE7" w:rsidRDefault="00547FE7" w:rsidP="008D6D4E">
                        <w:pPr>
                          <w:spacing w:after="0" w:line="240" w:lineRule="auto"/>
                          <w:jc w:val="both"/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 </w:t>
                        </w:r>
                        <w:r w:rsidR="008D6D4E"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(5) </w:t>
                        </w:r>
                        <w:r w:rsidR="008D6D4E" w:rsidRPr="001B78B3">
                          <w:rPr>
                            <w:rFonts w:ascii="Verdana" w:eastAsia="Times New Roman" w:hAnsi="Verdana" w:cs="Tahoma"/>
                            <w:color w:val="222222"/>
                            <w:sz w:val="12"/>
                            <w:szCs w:val="12"/>
                            <w:lang w:eastAsia="ru-RU"/>
                          </w:rPr>
                          <w:t xml:space="preserve">Акционерное общество «Банк </w:t>
                        </w:r>
                        <w:proofErr w:type="spellStart"/>
                        <w:r w:rsidR="008D6D4E" w:rsidRPr="001B78B3">
                          <w:rPr>
                            <w:rFonts w:ascii="Verdana" w:eastAsia="Times New Roman" w:hAnsi="Verdana" w:cs="Tahoma"/>
                            <w:color w:val="222222"/>
                            <w:sz w:val="12"/>
                            <w:szCs w:val="12"/>
                            <w:lang w:eastAsia="ru-RU"/>
                          </w:rPr>
                          <w:t>Финсервис</w:t>
                        </w:r>
                        <w:proofErr w:type="spellEnd"/>
                        <w:r w:rsidR="008D6D4E" w:rsidRPr="001B78B3">
                          <w:rPr>
                            <w:rFonts w:ascii="Verdana" w:eastAsia="Times New Roman" w:hAnsi="Verdana" w:cs="Tahoma"/>
                            <w:color w:val="222222"/>
                            <w:sz w:val="12"/>
                            <w:szCs w:val="12"/>
                            <w:lang w:eastAsia="ru-RU"/>
                          </w:rPr>
                          <w:t>»</w:t>
                        </w:r>
                        <w:r w:rsidR="008D6D4E" w:rsidRPr="00746C1C">
                          <w:rPr>
                            <w:rFonts w:ascii="Verdana" w:eastAsia="Times New Roman" w:hAnsi="Verdana" w:cs="Tahoma"/>
                            <w:color w:val="222222"/>
                            <w:sz w:val="12"/>
                            <w:szCs w:val="12"/>
                            <w:lang w:eastAsia="ru-RU"/>
                          </w:rPr>
                          <w:t xml:space="preserve">, </w:t>
                        </w:r>
                        <w:r w:rsidR="008D6D4E"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</w:t>
                        </w:r>
                        <w:r w:rsidR="008D6D4E" w:rsidRPr="00746C1C">
                          <w:rPr>
                            <w:rFonts w:ascii="Verdana" w:hAnsi="Verdana" w:cs="Tahoma"/>
                            <w:color w:val="222222"/>
                            <w:sz w:val="12"/>
                            <w:szCs w:val="12"/>
                            <w:shd w:val="clear" w:color="auto" w:fill="FFFFFF"/>
                          </w:rPr>
                          <w:t xml:space="preserve">121151, г. Москва, наб. Тараса Шевченко, д.23А, этаж 2, пом. 1, ком. №1, </w:t>
                        </w:r>
                        <w:proofErr w:type="spellStart"/>
                        <w:proofErr w:type="gramStart"/>
                        <w:r w:rsidR="008D6D4E"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рег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.</w:t>
                        </w:r>
                        <w:r w:rsidR="008D6D4E"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номер</w:t>
                        </w:r>
                        <w:proofErr w:type="spellEnd"/>
                        <w:proofErr w:type="gramEnd"/>
                      </w:p>
                      <w:p w14:paraId="6609A9E0" w14:textId="32044B06" w:rsidR="008D6D4E" w:rsidRPr="001B78B3" w:rsidRDefault="00547FE7" w:rsidP="008D6D4E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ahoma"/>
                            <w:color w:val="222222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 </w:t>
                        </w:r>
                        <w:r w:rsidR="008D6D4E"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в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 </w:t>
                        </w:r>
                        <w:r w:rsidR="008D6D4E"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Реестре операторов персональных данных – 12-0244931;</w:t>
                        </w:r>
                      </w:p>
                    </w:tc>
                  </w:tr>
                </w:tbl>
                <w:p w14:paraId="375686D3" w14:textId="77777777" w:rsidR="008D6D4E" w:rsidRPr="00746C1C" w:rsidRDefault="008D6D4E" w:rsidP="008D6D4E">
                  <w:pPr>
                    <w:widowControl w:val="0"/>
                    <w:contextualSpacing/>
                    <w:jc w:val="both"/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</w:pP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(6) 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FFFFF"/>
                    </w:rPr>
                    <w:t xml:space="preserve">Публичное акционерное общество МОСКОВСКИЙ ОБЛАСТНОЙ БАНК,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адрес юридического лица: 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FFFFF"/>
                    </w:rPr>
                    <w:t xml:space="preserve">107023, город Москва, улица Большая Семёновская, дом 32, строение 1,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регистрационный номер в Реестре операторов персональных данных – 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3F3F3"/>
                    </w:rPr>
                    <w:t>11-0209085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FFFFF"/>
                    </w:rPr>
                    <w:t>.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 (далее вместе – Операторы). </w:t>
                  </w:r>
                </w:p>
                <w:p w14:paraId="0D7F0E11" w14:textId="3373E4E4" w:rsidR="008D6D4E" w:rsidRPr="00546CA2" w:rsidRDefault="008D6D4E" w:rsidP="008D6D4E">
                  <w:pPr>
                    <w:widowControl w:val="0"/>
                    <w:tabs>
                      <w:tab w:val="left" w:pos="1763"/>
                    </w:tabs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Настоящее поручение в соответствии с Законом дается на обработку следующих персональных данных Субъектов 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: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фамилия, имя, отчество (при наличии); сведения о гражданстве; дата и место рождения;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реквизиты документа, удостоверяющего личность (серия, номер, дата выдачи, наименование органа, выдавшего документ, и т.д.);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адрес места жительства (регистрации) / места пребывания, телефонный номер (мобильный, домашний, рабочий), адрес электронной почты</w:t>
                  </w:r>
                  <w:r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[___________________________________________________________________________________________________________________________________]</w:t>
                  </w:r>
                </w:p>
                <w:p w14:paraId="5E4B6B9B" w14:textId="77777777" w:rsidR="008D6D4E" w:rsidRPr="00546CA2" w:rsidRDefault="008D6D4E" w:rsidP="008D6D4E">
                  <w:pPr>
                    <w:widowControl w:val="0"/>
                    <w:tabs>
                      <w:tab w:val="left" w:pos="1763"/>
                    </w:tabs>
                    <w:jc w:val="both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 xml:space="preserve">(графа в квадратных скобках включается при необходимости; в ней указываются те </w:t>
                  </w:r>
                  <w:proofErr w:type="spellStart"/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 xml:space="preserve">, обработка которых производится в целях заключения и исполнения настоящего Договора при заполнении в качестве отдельного документа Согласия на обработку </w:t>
                  </w:r>
                  <w:proofErr w:type="spellStart"/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 xml:space="preserve">, а также в целях рассылки Операторами информации рекламного и </w:t>
                  </w:r>
                  <w:proofErr w:type="spellStart"/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>нерекламного</w:t>
                  </w:r>
                  <w:proofErr w:type="spellEnd"/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 xml:space="preserve"> характера об услугах и продуктах, оказываемых / предоставляемых Операторами при наличии согласия Субъекта </w:t>
                  </w:r>
                  <w:proofErr w:type="spellStart"/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 xml:space="preserve"> на получение соответствующей информации, например: </w:t>
                  </w:r>
                  <w:r w:rsidRPr="00546CA2">
                    <w:rPr>
                      <w:rFonts w:ascii="Verdana" w:eastAsia="Times New Roman" w:hAnsi="Verdana" w:cs="Times New Roman"/>
                      <w:i/>
                      <w:sz w:val="12"/>
                      <w:szCs w:val="12"/>
                      <w:lang w:eastAsia="ru-RU"/>
                    </w:rPr>
                    <w:t xml:space="preserve">фотографическое изображение, идентификационный номер налогоплательщика (ИНН), СНИЛС, </w:t>
                  </w:r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>семейное, имущественное положение, включая данные об имуществе, сведения об образовании, профессии, доходах и расходах; квадратные скобки удаляются</w:t>
                  </w:r>
                  <w:r w:rsidRPr="00546CA2">
                    <w:rPr>
                      <w:rFonts w:ascii="Verdana" w:eastAsia="Times New Roman" w:hAnsi="Verdana" w:cs="Times New Roman"/>
                      <w:i/>
                      <w:sz w:val="12"/>
                      <w:szCs w:val="12"/>
                      <w:lang w:eastAsia="ru-RU"/>
                    </w:rPr>
                    <w:t>)</w:t>
                  </w:r>
                  <w:r w:rsidRPr="00546CA2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,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 также иной информации (сведений), содержащейся в представляемых / передаваемых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«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ам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документах, необходимой для достижения указанных в настоящем поручении целей и/или предусмотренной законодательством Российской Федерации.</w:t>
                  </w:r>
                </w:p>
                <w:p w14:paraId="0E6BF373" w14:textId="77777777" w:rsidR="008D6D4E" w:rsidRPr="00546CA2" w:rsidRDefault="008D6D4E" w:rsidP="008D6D4E">
                  <w:pPr>
                    <w:widowControl w:val="0"/>
                    <w:tabs>
                      <w:tab w:val="left" w:pos="1763"/>
                    </w:tabs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 xml:space="preserve">Содержащееся в настоящем документе поручение на обработку 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>ПДн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 xml:space="preserve"> включает в себя совершение следующих действий с 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>ПДн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 xml:space="preserve">: получение, сбор (включая сбор из общедоступных источников[, _______________________________________]), </w:t>
                  </w:r>
                  <w:r w:rsidRPr="00546CA2">
                    <w:rPr>
                      <w:rFonts w:ascii="Verdana" w:eastAsiaTheme="minorEastAsia" w:hAnsi="Verdana" w:cs="Times New Roman"/>
                      <w:i/>
                      <w:sz w:val="12"/>
                      <w:szCs w:val="12"/>
                    </w:rPr>
                    <w:t>(графа в квадратных скобках включается при необходимости; в ней указываются иные источники, не являющиеся общедоступными, если соответствующий бизнес-процесс предусматривает их использование; квадратные скобки удаляются)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 xml:space="preserve">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с передачей и без передачи по локальной сети, с передачей и без передачи по информационно-телекоммуникационной сети «Интернет», в том числе между Операторами, трансграничная передача, как с использованием средств автоматизации, так и без использования таковых, в том числе в целях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 xml:space="preserve"> обеспечения соблюдения законов и иных нормативных правовых актов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– в течение 50 (пятидесяти) лет с даты заключения настоящего Договора.</w:t>
                  </w:r>
                </w:p>
                <w:p w14:paraId="5E6749F5" w14:textId="77777777" w:rsidR="008D6D4E" w:rsidRPr="00546CA2" w:rsidRDefault="008D6D4E" w:rsidP="008D6D4E">
                  <w:pPr>
                    <w:widowControl w:val="0"/>
                    <w:jc w:val="both"/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Обработка 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осуществляется в соответствии с настоящим поручением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, данным Операторам, с соблюдением принципов и правил обработки </w:t>
                  </w:r>
                  <w:proofErr w:type="spellStart"/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, установленных Законом, а также обеспечением конфиденциальности и безопасности </w:t>
                  </w:r>
                  <w:proofErr w:type="spellStart"/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 при их обработке.</w:t>
                  </w:r>
                </w:p>
                <w:p w14:paraId="3B8D2B46" w14:textId="77777777" w:rsidR="008D6D4E" w:rsidRPr="00F03637" w:rsidRDefault="008D6D4E" w:rsidP="008D6D4E">
                  <w:pPr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Настоящим Лизингополучатель на основании и во исполнение статьи 431.2 Гражданского кодекса Российской Федерации заверяет «</w:t>
                  </w:r>
                  <w:proofErr w:type="spellStart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и</w:t>
                  </w:r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в получении им согласия Субъектов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на обработку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Операторами на вышеуказанных условиях, в уведомлении им этих лиц (Субъектов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) о получении и осуществлении Операторами обработки их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, а также в том, что в случае изменения в составе Субъектов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новых Субъектов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будут переданы «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ам </w:t>
                  </w:r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только после получения от них согласия на обработку их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Операторами и уведомления новых Субъектов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о получении и осуществлении Операторами обработки их </w:t>
                  </w:r>
                  <w:proofErr w:type="spellStart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ПДн</w:t>
                  </w:r>
                  <w:proofErr w:type="spellEnd"/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на условиях, изложенных выше. При этом Лизингополучатель подтверждает, что ему известны правовые последствия недостоверности содержащихся в документе заверений, предусмотренные пунктами 1 и 2 статьи 431.2 Гражданского кодекса Российской Федерации.</w:t>
                  </w:r>
                </w:p>
                <w:p w14:paraId="31C1EC28" w14:textId="77777777" w:rsidR="008D6D4E" w:rsidRPr="008F3A6C" w:rsidRDefault="008D6D4E" w:rsidP="008D6D4E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Настоящее согласие может быть отозвано посредством направления соответствующего письменного заявления в адрес ООО «</w:t>
                  </w:r>
                  <w:proofErr w:type="spellStart"/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» по адресу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его места нахождения, указанному в едином государственном реестре юридических лиц</w:t>
                  </w: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</w:tr>
            <w:tr w:rsidR="008D6D4E" w:rsidRPr="008F3A6C" w14:paraId="2E184CF5" w14:textId="77777777" w:rsidTr="008D6D4E">
              <w:trPr>
                <w:trHeight w:val="255"/>
              </w:trPr>
              <w:tc>
                <w:tcPr>
                  <w:tcW w:w="10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4902D0" w14:textId="77777777" w:rsidR="008D6D4E" w:rsidRPr="00402AC5" w:rsidRDefault="008D6D4E" w:rsidP="008D6D4E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Анкетируемый настоящим гарантирует предоставление ООО «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» обновленной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информаци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и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о 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себе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своих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представителях, выгодоприобретателях и бенефициарных владельцах не реже одного раза в год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(т.е. не позднее истечения календарного года с даты последнего предоставления вышеуказанной информации в ООО «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)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либо по письменному запросу ООО «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Тяжпромлизинг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»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- в течение семи рабочих дней, следующих за днем 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поступления данного запроса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</w:t>
                  </w:r>
                </w:p>
                <w:p w14:paraId="50FDA7B9" w14:textId="77777777" w:rsidR="008D6D4E" w:rsidRPr="008F3A6C" w:rsidRDefault="008D6D4E" w:rsidP="008D6D4E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14:paraId="163710C8" w14:textId="40254D1D" w:rsidR="00043247" w:rsidRPr="008F3A6C" w:rsidRDefault="00043247" w:rsidP="0004324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43247" w:rsidRPr="008F3A6C" w14:paraId="71D5FA74" w14:textId="77777777" w:rsidTr="008D6D4E">
        <w:trPr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89E84" w14:textId="77777777" w:rsidR="00043247" w:rsidRPr="008F3A6C" w:rsidRDefault="00043247" w:rsidP="0004324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43247" w:rsidRPr="008F3A6C" w14:paraId="6C181F93" w14:textId="77777777" w:rsidTr="008D6D4E">
        <w:trPr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61F70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lastRenderedPageBreak/>
              <w:t>__________________________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E9B9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33678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     </w:t>
            </w: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98BE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9BA97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043247" w:rsidRPr="008F3A6C" w14:paraId="2FAA8943" w14:textId="77777777" w:rsidTr="008D6D4E">
        <w:trPr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39D1" w14:textId="77777777" w:rsidR="00043247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Должность </w:t>
            </w:r>
          </w:p>
          <w:p w14:paraId="76370B05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Подпи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сывающего лиц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C803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E50C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BB8D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E0EC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043247" w:rsidRPr="008F3A6C" w14:paraId="2A03AC91" w14:textId="77777777" w:rsidTr="008D6D4E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ACC7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152C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32BE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833B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50F8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E819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F527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247" w:rsidRPr="008F3A6C" w14:paraId="0C376330" w14:textId="77777777" w:rsidTr="008D6D4E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FF085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00DA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5934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E799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ABE7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9629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043247" w:rsidRPr="008F3A6C" w14:paraId="2E11E75B" w14:textId="77777777" w:rsidTr="008D6D4E">
        <w:trPr>
          <w:trHeight w:val="255"/>
        </w:trPr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4D612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3BC5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2B621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043247" w:rsidRPr="008F3A6C" w14:paraId="18927E83" w14:textId="77777777" w:rsidTr="008D6D4E">
        <w:trPr>
          <w:trHeight w:val="255"/>
        </w:trPr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5FF4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Подпись 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ника ООО "</w:t>
            </w:r>
            <w:proofErr w:type="spellStart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01F0" w14:textId="77777777" w:rsidR="00043247" w:rsidRPr="008F3A6C" w:rsidRDefault="00043247" w:rsidP="0004324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160C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BD9A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043247" w:rsidRPr="008F3A6C" w14:paraId="2F3F4870" w14:textId="77777777" w:rsidTr="008D6D4E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1898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511E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B3D4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B43D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7B67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DFD4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B7CF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5A56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82CA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247" w:rsidRPr="008F3A6C" w14:paraId="1353544C" w14:textId="77777777" w:rsidTr="008D6D4E">
        <w:trPr>
          <w:trHeight w:val="25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CE59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081E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043247" w:rsidRPr="008F3A6C" w14:paraId="747F736B" w14:textId="77777777" w:rsidTr="008D6D4E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A293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ADFBB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EC5D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870C" w14:textId="77777777" w:rsidR="00043247" w:rsidRPr="008F3A6C" w:rsidRDefault="00043247" w:rsidP="000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A58" w14:textId="77777777" w:rsidR="00043247" w:rsidRPr="008F3A6C" w:rsidRDefault="00043247" w:rsidP="00043247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Дата получения Анкеты 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ником ООО "</w:t>
            </w:r>
            <w:proofErr w:type="spellStart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</w:t>
            </w:r>
          </w:p>
        </w:tc>
      </w:tr>
    </w:tbl>
    <w:p w14:paraId="587BCB94" w14:textId="76FC0711" w:rsidR="00987997" w:rsidRDefault="00987997"/>
    <w:p w14:paraId="3DA7FDFA" w14:textId="70C741C0" w:rsidR="002D2DED" w:rsidRDefault="002D2DED"/>
    <w:p w14:paraId="27324C1A" w14:textId="00A70AB7" w:rsidR="002D2DED" w:rsidRDefault="002D2DED"/>
    <w:p w14:paraId="2352D0DE" w14:textId="3B23ABF1" w:rsidR="00E46835" w:rsidRDefault="00E46835"/>
    <w:p w14:paraId="628812FB" w14:textId="194D01D9" w:rsidR="00E46835" w:rsidRDefault="00E46835"/>
    <w:p w14:paraId="3A4CB36E" w14:textId="2B8C5562" w:rsidR="00E46835" w:rsidRDefault="00E46835"/>
    <w:p w14:paraId="41B462F3" w14:textId="4044CFA8" w:rsidR="00E46835" w:rsidRDefault="00E46835"/>
    <w:p w14:paraId="2ADF2F88" w14:textId="4F2F4388" w:rsidR="00E46835" w:rsidRDefault="00E46835"/>
    <w:p w14:paraId="633E8B0D" w14:textId="716958F9" w:rsidR="00E46835" w:rsidRDefault="00E46835"/>
    <w:p w14:paraId="71872DD5" w14:textId="69F63B70" w:rsidR="00E46835" w:rsidRDefault="00E46835"/>
    <w:p w14:paraId="265329A8" w14:textId="5F71D012" w:rsidR="00E46835" w:rsidRDefault="00E46835"/>
    <w:p w14:paraId="2C482BAA" w14:textId="67BFEC87" w:rsidR="00E46835" w:rsidRDefault="00E46835"/>
    <w:p w14:paraId="48E1D3BB" w14:textId="1A847ADD" w:rsidR="00E46835" w:rsidRDefault="00E46835"/>
    <w:p w14:paraId="676A202A" w14:textId="6D60C7B8" w:rsidR="00E46835" w:rsidRDefault="00E46835"/>
    <w:p w14:paraId="34DABD3A" w14:textId="469A3CC0" w:rsidR="00E46835" w:rsidRDefault="00E46835"/>
    <w:p w14:paraId="2619740F" w14:textId="398622EA" w:rsidR="00E46835" w:rsidRDefault="00E46835"/>
    <w:p w14:paraId="69F63F13" w14:textId="26DEB477" w:rsidR="00E46835" w:rsidRDefault="00E46835"/>
    <w:p w14:paraId="48BDF6AC" w14:textId="3AACFC3A" w:rsidR="00E46835" w:rsidRDefault="00E46835"/>
    <w:p w14:paraId="19550B73" w14:textId="6EA4EE1A" w:rsidR="00E46835" w:rsidRDefault="00E46835"/>
    <w:p w14:paraId="484F458B" w14:textId="242BC721" w:rsidR="00E46835" w:rsidRDefault="00E46835"/>
    <w:p w14:paraId="3E830A77" w14:textId="44354A07" w:rsidR="00E46835" w:rsidRDefault="00E46835"/>
    <w:p w14:paraId="4B65BD5E" w14:textId="191E9C49" w:rsidR="00E46835" w:rsidRDefault="00E46835"/>
    <w:p w14:paraId="465E6DE4" w14:textId="2FAAA7B5" w:rsidR="00E46835" w:rsidRDefault="00E46835"/>
    <w:p w14:paraId="40F0A977" w14:textId="6BA2047B" w:rsidR="00E46835" w:rsidRDefault="00E46835"/>
    <w:p w14:paraId="4192E31C" w14:textId="3B1F8FE6" w:rsidR="00E46835" w:rsidRDefault="00E46835"/>
    <w:p w14:paraId="44E04585" w14:textId="6AD7C66C" w:rsidR="00E46835" w:rsidRDefault="00E46835"/>
    <w:p w14:paraId="72E40588" w14:textId="30B52C9E" w:rsidR="00E46835" w:rsidRDefault="00E46835"/>
    <w:p w14:paraId="317D66C4" w14:textId="32DC3DFA" w:rsidR="00E46835" w:rsidRDefault="00E46835"/>
    <w:p w14:paraId="46427251" w14:textId="77777777" w:rsidR="00E46835" w:rsidRDefault="00E46835"/>
    <w:p w14:paraId="5C7826FB" w14:textId="30D14AB2" w:rsidR="002D2DED" w:rsidRDefault="002D2DED" w:rsidP="002D2DED">
      <w:pPr>
        <w:jc w:val="right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>1</w:t>
      </w:r>
      <w:r w:rsidRPr="0063042E">
        <w:rPr>
          <w:b/>
          <w:sz w:val="18"/>
          <w:szCs w:val="18"/>
        </w:rPr>
        <w:t xml:space="preserve"> к </w:t>
      </w:r>
      <w:r w:rsidR="005832F3">
        <w:rPr>
          <w:b/>
          <w:sz w:val="18"/>
          <w:szCs w:val="18"/>
        </w:rPr>
        <w:t>Анкете</w:t>
      </w:r>
      <w:r w:rsidR="00726FB6">
        <w:rPr>
          <w:b/>
          <w:sz w:val="18"/>
          <w:szCs w:val="18"/>
        </w:rPr>
        <w:t xml:space="preserve"> </w:t>
      </w:r>
      <w:r w:rsidRPr="0063042E">
        <w:rPr>
          <w:b/>
          <w:sz w:val="18"/>
          <w:szCs w:val="18"/>
        </w:rPr>
        <w:t>ООО «</w:t>
      </w:r>
      <w:proofErr w:type="spellStart"/>
      <w:r w:rsidRPr="0063042E">
        <w:rPr>
          <w:b/>
          <w:sz w:val="18"/>
          <w:szCs w:val="18"/>
        </w:rPr>
        <w:t>Тяжпромлизинг</w:t>
      </w:r>
      <w:proofErr w:type="spellEnd"/>
      <w:r w:rsidRPr="0063042E">
        <w:rPr>
          <w:b/>
          <w:sz w:val="18"/>
          <w:szCs w:val="18"/>
        </w:rPr>
        <w:t>»</w:t>
      </w:r>
    </w:p>
    <w:p w14:paraId="087C4421" w14:textId="44ACC028" w:rsidR="002D2DED" w:rsidRPr="0063042E" w:rsidRDefault="002D2DED" w:rsidP="002D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t xml:space="preserve">Схема товарно-денежных потоков Лизингополучателя </w:t>
      </w:r>
      <w:r w:rsidR="00726FB6">
        <w:rPr>
          <w:b/>
          <w:sz w:val="18"/>
          <w:szCs w:val="18"/>
        </w:rPr>
        <w:t>– индивидуального предпринимателя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2DED" w:rsidRPr="0063042E" w14:paraId="1AE58249" w14:textId="77777777" w:rsidTr="00976488">
        <w:trPr>
          <w:trHeight w:val="1292"/>
        </w:trPr>
        <w:tc>
          <w:tcPr>
            <w:tcW w:w="10456" w:type="dxa"/>
          </w:tcPr>
          <w:p w14:paraId="224E4A68" w14:textId="77777777" w:rsidR="002D2DED" w:rsidRPr="0063042E" w:rsidRDefault="002D2DED" w:rsidP="00976488">
            <w:pPr>
              <w:rPr>
                <w:b/>
                <w:sz w:val="18"/>
                <w:szCs w:val="18"/>
              </w:rPr>
            </w:pPr>
            <w:r w:rsidRPr="0063042E">
              <w:rPr>
                <w:b/>
                <w:sz w:val="18"/>
                <w:szCs w:val="18"/>
              </w:rPr>
              <w:t>вставить схему</w:t>
            </w:r>
          </w:p>
          <w:p w14:paraId="308935E6" w14:textId="77777777" w:rsidR="002D2DED" w:rsidRPr="0063042E" w:rsidRDefault="002D2DED" w:rsidP="00976488">
            <w:pPr>
              <w:rPr>
                <w:b/>
                <w:sz w:val="18"/>
                <w:szCs w:val="18"/>
              </w:rPr>
            </w:pPr>
          </w:p>
        </w:tc>
      </w:tr>
    </w:tbl>
    <w:p w14:paraId="71C3FA2A" w14:textId="77777777" w:rsidR="002D2DED" w:rsidRPr="0063042E" w:rsidRDefault="002D2DED" w:rsidP="002D2DED">
      <w:pPr>
        <w:spacing w:after="0" w:line="240" w:lineRule="auto"/>
        <w:rPr>
          <w:b/>
          <w:sz w:val="18"/>
          <w:szCs w:val="18"/>
        </w:rPr>
      </w:pPr>
      <w:r w:rsidRPr="0063042E">
        <w:rPr>
          <w:b/>
          <w:sz w:val="18"/>
          <w:szCs w:val="18"/>
        </w:rPr>
        <w:t xml:space="preserve">В примечаниях к </w:t>
      </w:r>
      <w:proofErr w:type="gramStart"/>
      <w:r w:rsidRPr="0063042E">
        <w:rPr>
          <w:b/>
          <w:sz w:val="18"/>
          <w:szCs w:val="18"/>
        </w:rPr>
        <w:t>Схеме  указать</w:t>
      </w:r>
      <w:proofErr w:type="gramEnd"/>
      <w:r w:rsidRPr="0063042E">
        <w:rPr>
          <w:b/>
          <w:sz w:val="18"/>
          <w:szCs w:val="18"/>
        </w:rPr>
        <w:t xml:space="preserve"> следующую информацию:</w:t>
      </w:r>
    </w:p>
    <w:p w14:paraId="066120B0" w14:textId="77777777" w:rsidR="002D2DED" w:rsidRPr="0063042E" w:rsidRDefault="002D2DED" w:rsidP="002D2DED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>- основных поставщиков и покупателей (не менее 5 компаний);</w:t>
      </w:r>
    </w:p>
    <w:p w14:paraId="572FA420" w14:textId="77777777" w:rsidR="002D2DED" w:rsidRPr="0063042E" w:rsidRDefault="002D2DED" w:rsidP="002D2DED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 xml:space="preserve">- - </w:t>
      </w:r>
      <w:proofErr w:type="gramStart"/>
      <w:r w:rsidRPr="0063042E">
        <w:rPr>
          <w:sz w:val="18"/>
          <w:szCs w:val="18"/>
        </w:rPr>
        <w:t>долю  каждого</w:t>
      </w:r>
      <w:proofErr w:type="gramEnd"/>
      <w:r w:rsidRPr="0063042E">
        <w:rPr>
          <w:sz w:val="18"/>
          <w:szCs w:val="18"/>
        </w:rPr>
        <w:t xml:space="preserve">  из поставщиков /покупателей  в структуре продаж / себестоимости;</w:t>
      </w:r>
    </w:p>
    <w:p w14:paraId="59B85590" w14:textId="77777777" w:rsidR="002D2DED" w:rsidRPr="0063042E" w:rsidRDefault="002D2DED" w:rsidP="002D2DED">
      <w:pPr>
        <w:spacing w:after="0" w:line="240" w:lineRule="auto"/>
        <w:rPr>
          <w:sz w:val="18"/>
          <w:szCs w:val="18"/>
        </w:rPr>
      </w:pPr>
      <w:r w:rsidRPr="0063042E">
        <w:rPr>
          <w:sz w:val="18"/>
          <w:szCs w:val="18"/>
        </w:rPr>
        <w:t xml:space="preserve">- условия расчетов (отсрочка </w:t>
      </w:r>
      <w:proofErr w:type="gramStart"/>
      <w:r w:rsidRPr="0063042E">
        <w:rPr>
          <w:sz w:val="18"/>
          <w:szCs w:val="18"/>
        </w:rPr>
        <w:t>или  предоплата</w:t>
      </w:r>
      <w:proofErr w:type="gramEnd"/>
      <w:r w:rsidRPr="0063042E">
        <w:rPr>
          <w:sz w:val="18"/>
          <w:szCs w:val="18"/>
        </w:rPr>
        <w:t>, вексельная  или  безналичная денежная форма расчетов и т.д.);</w:t>
      </w:r>
    </w:p>
    <w:p w14:paraId="0FB74B69" w14:textId="77777777" w:rsidR="002D2DED" w:rsidRPr="0063042E" w:rsidRDefault="002D2DED" w:rsidP="002D2D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если </w:t>
      </w:r>
      <w:proofErr w:type="gramStart"/>
      <w:r>
        <w:rPr>
          <w:sz w:val="18"/>
          <w:szCs w:val="18"/>
        </w:rPr>
        <w:t>есть,  то</w:t>
      </w:r>
      <w:proofErr w:type="gramEnd"/>
      <w:r>
        <w:rPr>
          <w:sz w:val="18"/>
          <w:szCs w:val="18"/>
        </w:rPr>
        <w:t xml:space="preserve"> приложить презентацию деятельности Лизингополучателя</w:t>
      </w:r>
    </w:p>
    <w:p w14:paraId="05D4A34F" w14:textId="77777777" w:rsidR="002D2DED" w:rsidRPr="0063042E" w:rsidRDefault="002D2DED" w:rsidP="002D2DED">
      <w:pPr>
        <w:spacing w:after="0" w:line="240" w:lineRule="auto"/>
        <w:rPr>
          <w:sz w:val="18"/>
          <w:szCs w:val="18"/>
        </w:rPr>
      </w:pPr>
    </w:p>
    <w:p w14:paraId="38BEBFCF" w14:textId="77777777" w:rsidR="002D2DED" w:rsidRDefault="002D2DED"/>
    <w:sectPr w:rsidR="002D2DED" w:rsidSect="00CC1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6C"/>
    <w:rsid w:val="000107F3"/>
    <w:rsid w:val="00043247"/>
    <w:rsid w:val="00197E65"/>
    <w:rsid w:val="0025787F"/>
    <w:rsid w:val="00264897"/>
    <w:rsid w:val="002A3245"/>
    <w:rsid w:val="002C0649"/>
    <w:rsid w:val="002D0F06"/>
    <w:rsid w:val="002D2DED"/>
    <w:rsid w:val="002D678C"/>
    <w:rsid w:val="002F2463"/>
    <w:rsid w:val="003374C6"/>
    <w:rsid w:val="00352462"/>
    <w:rsid w:val="00387616"/>
    <w:rsid w:val="003A68E1"/>
    <w:rsid w:val="003E1D8C"/>
    <w:rsid w:val="004047C3"/>
    <w:rsid w:val="0045107A"/>
    <w:rsid w:val="004713D8"/>
    <w:rsid w:val="004B6713"/>
    <w:rsid w:val="00547FE7"/>
    <w:rsid w:val="005832F3"/>
    <w:rsid w:val="005D327F"/>
    <w:rsid w:val="005E6577"/>
    <w:rsid w:val="006308B8"/>
    <w:rsid w:val="006B5E15"/>
    <w:rsid w:val="00726FB6"/>
    <w:rsid w:val="007460EF"/>
    <w:rsid w:val="00763826"/>
    <w:rsid w:val="00785210"/>
    <w:rsid w:val="007E3543"/>
    <w:rsid w:val="00800DCB"/>
    <w:rsid w:val="00804074"/>
    <w:rsid w:val="00835DA7"/>
    <w:rsid w:val="00867224"/>
    <w:rsid w:val="008D6D4E"/>
    <w:rsid w:val="008F3A6C"/>
    <w:rsid w:val="009141EC"/>
    <w:rsid w:val="00987997"/>
    <w:rsid w:val="009F493F"/>
    <w:rsid w:val="00B30EFE"/>
    <w:rsid w:val="00B32626"/>
    <w:rsid w:val="00B674F7"/>
    <w:rsid w:val="00BD2E88"/>
    <w:rsid w:val="00C64EA2"/>
    <w:rsid w:val="00C766A1"/>
    <w:rsid w:val="00C85690"/>
    <w:rsid w:val="00CC15F3"/>
    <w:rsid w:val="00D33ED8"/>
    <w:rsid w:val="00D343AF"/>
    <w:rsid w:val="00DA6341"/>
    <w:rsid w:val="00E06D84"/>
    <w:rsid w:val="00E323ED"/>
    <w:rsid w:val="00E46835"/>
    <w:rsid w:val="00FB43A9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081D"/>
  <w15:chartTrackingRefBased/>
  <w15:docId w15:val="{7CECF3CC-4F84-4BAC-A327-CACDFA3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E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6713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2D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Андрей</dc:creator>
  <cp:keywords/>
  <dc:description/>
  <cp:lastModifiedBy>Литовченко Андрей</cp:lastModifiedBy>
  <cp:revision>3</cp:revision>
  <dcterms:created xsi:type="dcterms:W3CDTF">2022-07-14T11:30:00Z</dcterms:created>
  <dcterms:modified xsi:type="dcterms:W3CDTF">2022-07-14T11:31:00Z</dcterms:modified>
</cp:coreProperties>
</file>